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95F14" w14:textId="6C739D1D" w:rsidR="0000724A" w:rsidRDefault="00114190" w:rsidP="00677B14">
      <w:pPr>
        <w:pStyle w:val="Heading1"/>
      </w:pPr>
      <w:r>
        <w:t>EMDR</w:t>
      </w:r>
      <w:r w:rsidR="009F0515">
        <w:t xml:space="preserve">AA APPROVED </w:t>
      </w:r>
      <w:r>
        <w:t xml:space="preserve">TRAINING </w:t>
      </w:r>
      <w:r w:rsidR="00677B14">
        <w:t>Log</w:t>
      </w:r>
    </w:p>
    <w:p w14:paraId="14C645A8" w14:textId="5C920CF8" w:rsidR="007028FA" w:rsidRDefault="00677B14" w:rsidP="00677B14">
      <w:r>
        <w:t xml:space="preserve">In addition to Didactic and Practicum requirements, you need a minimum of 10 hours of Case Consultation with an </w:t>
      </w:r>
      <w:r w:rsidR="00D72F90">
        <w:t>Accredited Consultant</w:t>
      </w:r>
      <w:r>
        <w:t xml:space="preserve"> </w:t>
      </w:r>
      <w:proofErr w:type="gramStart"/>
      <w:r>
        <w:t>in order to</w:t>
      </w:r>
      <w:proofErr w:type="gramEnd"/>
      <w:r>
        <w:t xml:space="preserve"> complete your training.  </w:t>
      </w:r>
      <w:r w:rsidR="00636171">
        <w:t>Completion of Training is required as a first step in becoming an Accredited Practitioner with recognised EMDR Associations around the world, including EMDR Australia and EMDRIA (USA).</w:t>
      </w:r>
      <w:r w:rsidR="007028FA">
        <w:t xml:space="preserve">  </w:t>
      </w:r>
    </w:p>
    <w:p w14:paraId="4E5D1D17" w14:textId="3B8BAD63" w:rsidR="003A737C" w:rsidRDefault="007028FA" w:rsidP="003A737C">
      <w:pPr>
        <w:pStyle w:val="ListParagraph"/>
        <w:numPr>
          <w:ilvl w:val="0"/>
          <w:numId w:val="3"/>
        </w:numPr>
      </w:pPr>
      <w:r>
        <w:t xml:space="preserve">You must include a </w:t>
      </w:r>
      <w:r w:rsidR="003A737C">
        <w:t xml:space="preserve">typed </w:t>
      </w:r>
      <w:r>
        <w:t xml:space="preserve">summary of </w:t>
      </w:r>
      <w:r w:rsidR="003A737C">
        <w:t xml:space="preserve">the key points of </w:t>
      </w:r>
      <w:r>
        <w:t>what was discussed</w:t>
      </w:r>
      <w:r w:rsidR="00D72F90">
        <w:t xml:space="preserve"> and what you learned</w:t>
      </w:r>
      <w:r>
        <w:t xml:space="preserve">.  </w:t>
      </w:r>
      <w:r w:rsidR="003A737C">
        <w:t xml:space="preserve">Each session summary should </w:t>
      </w:r>
      <w:r w:rsidR="00D72F90">
        <w:t xml:space="preserve">between half and one </w:t>
      </w:r>
      <w:r w:rsidR="003A737C">
        <w:t xml:space="preserve">page in length. </w:t>
      </w:r>
    </w:p>
    <w:p w14:paraId="0ED62917" w14:textId="72126090" w:rsidR="003A737C" w:rsidRDefault="007028FA" w:rsidP="003A737C">
      <w:pPr>
        <w:pStyle w:val="ListParagraph"/>
        <w:numPr>
          <w:ilvl w:val="0"/>
          <w:numId w:val="3"/>
        </w:numPr>
      </w:pPr>
      <w:r>
        <w:t xml:space="preserve">Sessions without </w:t>
      </w:r>
      <w:r w:rsidR="003A5242">
        <w:t>a</w:t>
      </w:r>
      <w:r w:rsidR="00D72F90">
        <w:t xml:space="preserve">n adequate </w:t>
      </w:r>
      <w:r>
        <w:t xml:space="preserve">summary will not be signed off.  </w:t>
      </w:r>
    </w:p>
    <w:p w14:paraId="2F499B2C" w14:textId="3F799F92" w:rsidR="003A737C" w:rsidRDefault="003A737C" w:rsidP="003A737C">
      <w:pPr>
        <w:pStyle w:val="ListParagraph"/>
        <w:numPr>
          <w:ilvl w:val="0"/>
          <w:numId w:val="3"/>
        </w:numPr>
      </w:pPr>
      <w:r>
        <w:t xml:space="preserve">Handwritten notes will not be signed off.  </w:t>
      </w:r>
    </w:p>
    <w:p w14:paraId="168164A6" w14:textId="35D2B7D5" w:rsidR="00677B14" w:rsidRDefault="003A737C" w:rsidP="003A737C">
      <w:pPr>
        <w:pStyle w:val="ListParagraph"/>
        <w:numPr>
          <w:ilvl w:val="0"/>
          <w:numId w:val="3"/>
        </w:numPr>
      </w:pPr>
      <w:r>
        <w:t xml:space="preserve">Your log must be sent as a Word document, NOT as a PDF.  PDFs will not be signed.  </w:t>
      </w:r>
    </w:p>
    <w:p w14:paraId="7CFEFABC" w14:textId="52CDD41D" w:rsidR="00636171" w:rsidRDefault="00D72F90" w:rsidP="00D72F90">
      <w:pPr>
        <w:pStyle w:val="Heading3"/>
      </w:pPr>
      <w:r>
        <w:t>Trainee Details</w:t>
      </w:r>
    </w:p>
    <w:p w14:paraId="5CE5F49B" w14:textId="39202304" w:rsidR="00677B14" w:rsidRDefault="00677B14" w:rsidP="00677B14">
      <w:r>
        <w:t xml:space="preserve">Name: </w:t>
      </w:r>
      <w:r w:rsidR="00793DD2">
        <w:t>Dr Angela Curcio</w:t>
      </w:r>
    </w:p>
    <w:p w14:paraId="57EDC8A9" w14:textId="02FC48C2" w:rsidR="00274A1A" w:rsidRDefault="00274A1A" w:rsidP="00677B14">
      <w:r>
        <w:t xml:space="preserve">Address: </w:t>
      </w:r>
      <w:r w:rsidR="00793DD2">
        <w:t>11 Moore Street, Canberra, ACT 2601</w:t>
      </w:r>
    </w:p>
    <w:p w14:paraId="4AC41EB0" w14:textId="6943D97A" w:rsidR="00D24A4B" w:rsidRDefault="00677B14" w:rsidP="00677B14">
      <w:r>
        <w:t>Email:</w:t>
      </w:r>
      <w:r w:rsidR="00793DD2">
        <w:t xml:space="preserve"> Angela.Curcio@act.gov.au</w:t>
      </w:r>
    </w:p>
    <w:p w14:paraId="7CE5D750" w14:textId="411481CB" w:rsidR="00677B14" w:rsidRDefault="00274A1A" w:rsidP="00677B14">
      <w:r>
        <w:t>Phone:</w:t>
      </w:r>
    </w:p>
    <w:p w14:paraId="267569C1" w14:textId="67B0813D" w:rsidR="00274A1A" w:rsidRDefault="00274A1A" w:rsidP="00274A1A">
      <w:pPr>
        <w:pStyle w:val="Heading3"/>
      </w:pPr>
      <w:r>
        <w:t>Introductory Training</w:t>
      </w:r>
      <w:r>
        <w:tab/>
        <w:t xml:space="preserve">(Days 1 – 4) </w:t>
      </w:r>
    </w:p>
    <w:p w14:paraId="26841CC4" w14:textId="76132475" w:rsidR="00274A1A" w:rsidRDefault="00274A1A" w:rsidP="00274A1A">
      <w:r>
        <w:t xml:space="preserve">Dates: </w:t>
      </w:r>
      <w:r>
        <w:tab/>
      </w:r>
      <w:r w:rsidR="00793DD2">
        <w:t>11, 12 13 August 2027</w:t>
      </w:r>
      <w:r>
        <w:tab/>
      </w:r>
      <w:r>
        <w:tab/>
      </w:r>
      <w:r>
        <w:tab/>
      </w:r>
      <w:r>
        <w:tab/>
        <w:t>Trainer:</w:t>
      </w:r>
      <w:r w:rsidR="00793DD2">
        <w:t xml:space="preserve"> Graham Taylor</w:t>
      </w:r>
    </w:p>
    <w:p w14:paraId="75A3089E" w14:textId="47C68288" w:rsidR="00274A1A" w:rsidRDefault="00274A1A" w:rsidP="00274A1A">
      <w:r>
        <w:t>Confirmed by Trainer:</w:t>
      </w:r>
      <w:r w:rsidR="00793DD2" w:rsidRPr="00793DD2">
        <w:rPr>
          <w:noProof/>
        </w:rPr>
        <w:t xml:space="preserve"> </w:t>
      </w:r>
      <w:r w:rsidR="00793DD2" w:rsidRPr="00793DD2">
        <w:rPr>
          <w:noProof/>
        </w:rPr>
        <w:drawing>
          <wp:inline distT="0" distB="0" distL="0" distR="0" wp14:anchorId="09B85DAB" wp14:editId="00EE0F1D">
            <wp:extent cx="1181100" cy="605823"/>
            <wp:effectExtent l="0" t="0" r="0" b="0"/>
            <wp:docPr id="1453056958" name="Picture 1453056958"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23578" name="Picture 1" descr="A close-up of a signatur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92079" cy="611454"/>
                    </a:xfrm>
                    <a:prstGeom prst="rect">
                      <a:avLst/>
                    </a:prstGeom>
                  </pic:spPr>
                </pic:pic>
              </a:graphicData>
            </a:graphic>
          </wp:inline>
        </w:drawing>
      </w:r>
    </w:p>
    <w:p w14:paraId="1A89F366" w14:textId="2A5F4A83" w:rsidR="00274A1A" w:rsidRDefault="00274A1A" w:rsidP="00274A1A">
      <w:r>
        <w:t xml:space="preserve">If your Introductory training (sometimes called Weekend 1 or Level 1) was not with Therapist </w:t>
      </w:r>
      <w:proofErr w:type="gramStart"/>
      <w:r>
        <w:t>Training</w:t>
      </w:r>
      <w:proofErr w:type="gramEnd"/>
      <w:r>
        <w:t xml:space="preserve"> you need to supply </w:t>
      </w:r>
      <w:r w:rsidR="00D72F90">
        <w:t xml:space="preserve">a copy </w:t>
      </w:r>
      <w:r>
        <w:t>your Certificate of Attendance</w:t>
      </w:r>
      <w:r w:rsidR="00D72F90">
        <w:t xml:space="preserve">. </w:t>
      </w:r>
    </w:p>
    <w:p w14:paraId="24BA4980" w14:textId="22309AEA" w:rsidR="009F0515" w:rsidRDefault="009F0515" w:rsidP="00274A1A">
      <w:r>
        <w:t xml:space="preserve">Evidence of Weekend 1 training sighted: </w:t>
      </w:r>
    </w:p>
    <w:p w14:paraId="5503CD5B" w14:textId="77777777" w:rsidR="009F0515" w:rsidRDefault="009F0515" w:rsidP="00274A1A"/>
    <w:p w14:paraId="5614C56F" w14:textId="377464F2" w:rsidR="00274A1A" w:rsidRDefault="00274A1A" w:rsidP="00274A1A">
      <w:pPr>
        <w:pStyle w:val="Heading3"/>
      </w:pPr>
      <w:r>
        <w:t>Advanced Training</w:t>
      </w:r>
      <w:r>
        <w:tab/>
        <w:t xml:space="preserve">(Days 5, 6) </w:t>
      </w:r>
    </w:p>
    <w:p w14:paraId="188225AE" w14:textId="1E6DEF25" w:rsidR="00677B14" w:rsidRDefault="00274A1A" w:rsidP="00677B14">
      <w:r>
        <w:t xml:space="preserve">Dates: </w:t>
      </w:r>
      <w:r>
        <w:tab/>
      </w:r>
      <w:r w:rsidR="00793DD2">
        <w:t>14, 15 November 2017</w:t>
      </w:r>
      <w:r>
        <w:tab/>
      </w:r>
      <w:r>
        <w:tab/>
      </w:r>
      <w:r>
        <w:tab/>
      </w:r>
      <w:r>
        <w:tab/>
        <w:t>Trainer:</w:t>
      </w:r>
      <w:r w:rsidR="00793DD2">
        <w:t xml:space="preserve"> Graham Taylor</w:t>
      </w:r>
    </w:p>
    <w:p w14:paraId="3E34DF48" w14:textId="58926A0E" w:rsidR="00274A1A" w:rsidRDefault="00274A1A" w:rsidP="00677B14">
      <w:r>
        <w:t xml:space="preserve">Confirmed by Trainer: </w:t>
      </w:r>
      <w:r w:rsidR="00793DD2" w:rsidRPr="00793DD2">
        <w:rPr>
          <w:noProof/>
        </w:rPr>
        <w:drawing>
          <wp:inline distT="0" distB="0" distL="0" distR="0" wp14:anchorId="03FB90F4" wp14:editId="64F48966">
            <wp:extent cx="1181100" cy="605823"/>
            <wp:effectExtent l="0" t="0" r="0" b="0"/>
            <wp:docPr id="1986460480" name="Picture 1986460480"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23578" name="Picture 1" descr="A close-up of a signatur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92079" cy="611454"/>
                    </a:xfrm>
                    <a:prstGeom prst="rect">
                      <a:avLst/>
                    </a:prstGeom>
                  </pic:spPr>
                </pic:pic>
              </a:graphicData>
            </a:graphic>
          </wp:inline>
        </w:drawing>
      </w:r>
    </w:p>
    <w:p w14:paraId="5A60A7EA" w14:textId="77777777" w:rsidR="00274A1A" w:rsidRDefault="00274A1A" w:rsidP="00677B14"/>
    <w:p w14:paraId="32B49DC1" w14:textId="6C2A5CE6" w:rsidR="00274A1A" w:rsidRDefault="00274A1A" w:rsidP="00D72F90">
      <w:pPr>
        <w:pStyle w:val="Heading3"/>
      </w:pPr>
      <w:r>
        <w:t>Case Consultation (10 hours required_</w:t>
      </w:r>
    </w:p>
    <w:p w14:paraId="78FA20E1" w14:textId="77777777" w:rsidR="00793DD2" w:rsidRPr="00793DD2" w:rsidRDefault="00793DD2" w:rsidP="00793DD2">
      <w:pPr>
        <w:rPr>
          <w:b/>
        </w:rPr>
      </w:pPr>
      <w:r w:rsidRPr="00793DD2">
        <w:rPr>
          <w:b/>
          <w:noProof/>
          <w:lang w:eastAsia="en-AU"/>
        </w:rPr>
        <w:drawing>
          <wp:anchor distT="0" distB="0" distL="114300" distR="114300" simplePos="0" relativeHeight="251679744" behindDoc="0" locked="0" layoutInCell="1" allowOverlap="1" wp14:anchorId="0D90E65C" wp14:editId="0AE205A8">
            <wp:simplePos x="0" y="0"/>
            <wp:positionH relativeFrom="column">
              <wp:posOffset>-723900</wp:posOffset>
            </wp:positionH>
            <wp:positionV relativeFrom="paragraph">
              <wp:posOffset>8255</wp:posOffset>
            </wp:positionV>
            <wp:extent cx="152400" cy="152400"/>
            <wp:effectExtent l="19050" t="0" r="0" b="0"/>
            <wp:wrapNone/>
            <wp:docPr id="1526329534" name="Picture 1526329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152400" cy="152400"/>
                    </a:xfrm>
                    <a:prstGeom prst="rect">
                      <a:avLst/>
                    </a:prstGeom>
                  </pic:spPr>
                </pic:pic>
              </a:graphicData>
            </a:graphic>
          </wp:anchor>
        </w:drawing>
      </w:r>
      <w:r w:rsidRPr="00793DD2">
        <w:rPr>
          <w:b/>
        </w:rPr>
        <w:t>Date of Consultation: 14/08/2017</w:t>
      </w:r>
      <w:r w:rsidRPr="00793DD2">
        <w:rPr>
          <w:b/>
        </w:rPr>
        <w:tab/>
      </w:r>
      <w:r w:rsidRPr="00793DD2">
        <w:rPr>
          <w:b/>
        </w:rPr>
        <w:tab/>
      </w:r>
      <w:r w:rsidRPr="00793DD2">
        <w:rPr>
          <w:b/>
        </w:rPr>
        <w:tab/>
      </w:r>
      <w:r w:rsidRPr="00793DD2">
        <w:rPr>
          <w:b/>
        </w:rPr>
        <w:tab/>
        <w:t>Length of time: 1 hour</w:t>
      </w:r>
    </w:p>
    <w:p w14:paraId="2ECC3F4A" w14:textId="77777777" w:rsidR="00793DD2" w:rsidRPr="00793DD2" w:rsidRDefault="00793DD2" w:rsidP="00793DD2">
      <w:r w:rsidRPr="00793DD2">
        <w:rPr>
          <w:u w:val="single"/>
        </w:rPr>
        <w:t>Focus of Session</w:t>
      </w:r>
      <w:r w:rsidRPr="00793DD2">
        <w:t xml:space="preserve">: </w:t>
      </w:r>
      <w:r w:rsidRPr="00793DD2">
        <w:br/>
        <w:t xml:space="preserve">Lynette – Older Male, fall at work, PTSD (single event trauma), Legal Proceedings (Workers Comp – if he gets better does his claim for damages reduce? Discuss with lawyer – from a legal perspective, is he better off not getting better?). Recommendation of Judge Parker to video session if person is going to be a witness in a trial and EMDR is being entertained as an intervention (or at very least, have a very detailed account of history so you can indicate prior functioning).  </w:t>
      </w:r>
      <w:r w:rsidRPr="00793DD2">
        <w:br/>
      </w:r>
      <w:r w:rsidRPr="00793DD2">
        <w:br/>
        <w:t>Eric – Bullying (6 years from early – secondary school), anxiety – when is enough sessions enough? What resources do they have? Is there a secure attachment? Are there factors that may compound the bullying? Look at positive beliefs (antithesis of negative beliefs) – stack the deck (e.g. experiences of belonging, of being valued). Reframe bullying behaviour as reflecting perceived inadequacies in the bully (jealousy, insecurity).</w:t>
      </w:r>
    </w:p>
    <w:p w14:paraId="6CA4D4EB" w14:textId="77777777" w:rsidR="00793DD2" w:rsidRPr="00793DD2" w:rsidRDefault="00793DD2" w:rsidP="00793DD2">
      <w:r w:rsidRPr="00793DD2">
        <w:t>Tayla – Violent dreams post EMDR sessions – how do they relate to sessions (can be the brain tying up loose ends if they settle a few days after EMDR sessions). If it’s recurring, it may reflect some unresolved aspects of experience (dissociated memories perhaps) – other unresolved negative memory networks could be targeted (can target the dream itself using EMDR).  Hypnosis around theme of containing memory during sleep could be useful.</w:t>
      </w:r>
    </w:p>
    <w:p w14:paraId="0A892FD0" w14:textId="77777777" w:rsidR="00793DD2" w:rsidRPr="00793DD2" w:rsidRDefault="00793DD2" w:rsidP="00793DD2">
      <w:r w:rsidRPr="00793DD2">
        <w:t xml:space="preserve">Steve – Client scores highly on DES scale (over 40), GAD, dissociating during memory mapping with no emotive level (close eyes, picture it, describe in detail in present tense). </w:t>
      </w:r>
      <w:proofErr w:type="gramStart"/>
      <w:r w:rsidRPr="00793DD2">
        <w:t>Have to</w:t>
      </w:r>
      <w:proofErr w:type="gramEnd"/>
      <w:r w:rsidRPr="00793DD2">
        <w:t xml:space="preserve"> be able to access emotion or physical sensation to do EMDR (likely won’t work with Alexithymia – Toronto Alexithymia Scale).</w:t>
      </w:r>
    </w:p>
    <w:p w14:paraId="4BFBFC87" w14:textId="77777777" w:rsidR="00793DD2" w:rsidRPr="00793DD2" w:rsidRDefault="00793DD2" w:rsidP="00793DD2">
      <w:r w:rsidRPr="00793DD2">
        <w:t>Approved Consultant: Graham Taylor</w:t>
      </w:r>
      <w:r w:rsidRPr="00793DD2">
        <w:tab/>
      </w:r>
      <w:r w:rsidRPr="00793DD2">
        <w:tab/>
      </w:r>
      <w:r w:rsidRPr="00793DD2">
        <w:tab/>
        <w:t>Signature</w:t>
      </w:r>
      <w:r w:rsidRPr="00793DD2">
        <w:rPr>
          <w:noProof/>
        </w:rPr>
        <w:drawing>
          <wp:inline distT="0" distB="0" distL="0" distR="0" wp14:anchorId="1BFFB448" wp14:editId="3BB3F51D">
            <wp:extent cx="1181100" cy="605823"/>
            <wp:effectExtent l="0" t="0" r="0" b="0"/>
            <wp:docPr id="1721323578"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23578" name="Picture 1" descr="A close-up of a signatur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92079" cy="611454"/>
                    </a:xfrm>
                    <a:prstGeom prst="rect">
                      <a:avLst/>
                    </a:prstGeom>
                  </pic:spPr>
                </pic:pic>
              </a:graphicData>
            </a:graphic>
          </wp:inline>
        </w:drawing>
      </w:r>
    </w:p>
    <w:p w14:paraId="1D13A934" w14:textId="77777777" w:rsidR="00793DD2" w:rsidRPr="00793DD2" w:rsidRDefault="00793DD2" w:rsidP="00793DD2"/>
    <w:p w14:paraId="164EE16C" w14:textId="77777777" w:rsidR="00793DD2" w:rsidRPr="00793DD2" w:rsidRDefault="00793DD2" w:rsidP="00793DD2">
      <w:pPr>
        <w:rPr>
          <w:b/>
        </w:rPr>
      </w:pPr>
      <w:r w:rsidRPr="00793DD2">
        <w:rPr>
          <w:b/>
          <w:noProof/>
          <w:lang w:eastAsia="en-AU"/>
        </w:rPr>
        <w:drawing>
          <wp:anchor distT="0" distB="0" distL="114300" distR="114300" simplePos="0" relativeHeight="251680768" behindDoc="0" locked="0" layoutInCell="1" allowOverlap="1" wp14:anchorId="01CF33E7" wp14:editId="0506DAA5">
            <wp:simplePos x="0" y="0"/>
            <wp:positionH relativeFrom="column">
              <wp:posOffset>-605155</wp:posOffset>
            </wp:positionH>
            <wp:positionV relativeFrom="paragraph">
              <wp:posOffset>19050</wp:posOffset>
            </wp:positionV>
            <wp:extent cx="152400" cy="152400"/>
            <wp:effectExtent l="19050" t="0" r="0" b="0"/>
            <wp:wrapNone/>
            <wp:docPr id="2146880209" name="Picture 2146880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152400" cy="152400"/>
                    </a:xfrm>
                    <a:prstGeom prst="rect">
                      <a:avLst/>
                    </a:prstGeom>
                  </pic:spPr>
                </pic:pic>
              </a:graphicData>
            </a:graphic>
          </wp:anchor>
        </w:drawing>
      </w:r>
      <w:r w:rsidRPr="00793DD2">
        <w:rPr>
          <w:b/>
        </w:rPr>
        <w:t>Date of Consultation:</w:t>
      </w:r>
      <w:r w:rsidRPr="00793DD2">
        <w:rPr>
          <w:b/>
        </w:rPr>
        <w:tab/>
        <w:t>18/10/2017</w:t>
      </w:r>
      <w:r w:rsidRPr="00793DD2">
        <w:rPr>
          <w:b/>
        </w:rPr>
        <w:tab/>
      </w:r>
      <w:r w:rsidRPr="00793DD2">
        <w:rPr>
          <w:b/>
        </w:rPr>
        <w:tab/>
      </w:r>
      <w:r w:rsidRPr="00793DD2">
        <w:rPr>
          <w:b/>
        </w:rPr>
        <w:tab/>
        <w:t>Length of time:  2 hours</w:t>
      </w:r>
    </w:p>
    <w:p w14:paraId="6B2AA22E" w14:textId="77777777" w:rsidR="00793DD2" w:rsidRPr="00793DD2" w:rsidRDefault="00793DD2" w:rsidP="00793DD2">
      <w:r w:rsidRPr="00793DD2">
        <w:rPr>
          <w:u w:val="single"/>
        </w:rPr>
        <w:t>Focus of Session</w:t>
      </w:r>
      <w:r w:rsidRPr="00793DD2">
        <w:t>:</w:t>
      </w:r>
    </w:p>
    <w:p w14:paraId="5D9CB685" w14:textId="77777777" w:rsidR="00793DD2" w:rsidRPr="00793DD2" w:rsidRDefault="00793DD2" w:rsidP="00793DD2">
      <w:pPr>
        <w:numPr>
          <w:ilvl w:val="0"/>
          <w:numId w:val="4"/>
        </w:numPr>
        <w:contextualSpacing/>
      </w:pPr>
      <w:r w:rsidRPr="00793DD2">
        <w:t xml:space="preserve">Stacking the deck – build a network of positive memories, </w:t>
      </w:r>
      <w:proofErr w:type="gramStart"/>
      <w:r w:rsidRPr="00793DD2">
        <w:t>emotions</w:t>
      </w:r>
      <w:proofErr w:type="gramEnd"/>
      <w:r w:rsidRPr="00793DD2">
        <w:t xml:space="preserve"> and experiences, mapping out a network of related schema (thickening the adaptive narrative or strengthening the healthy adult).  The more we stack the deck, the more positive generalisation and enhanced generalisation effects in EMDR.</w:t>
      </w:r>
    </w:p>
    <w:p w14:paraId="6012F73D" w14:textId="77777777" w:rsidR="00793DD2" w:rsidRPr="00793DD2" w:rsidRDefault="00793DD2" w:rsidP="00793DD2">
      <w:pPr>
        <w:numPr>
          <w:ilvl w:val="0"/>
          <w:numId w:val="4"/>
        </w:numPr>
        <w:contextualSpacing/>
      </w:pPr>
      <w:r w:rsidRPr="00793DD2">
        <w:t>Target memory – think of 3 related memories that have a similar negative belief or meaning (look for a theme/network), which stands out (earliest or most distressing) – that one becomes the target memory.  Get VOC of positive belief then stack the deck around the positive belief.</w:t>
      </w:r>
    </w:p>
    <w:p w14:paraId="52A3C0B7" w14:textId="77777777" w:rsidR="00793DD2" w:rsidRPr="00793DD2" w:rsidRDefault="00793DD2" w:rsidP="00793DD2">
      <w:pPr>
        <w:numPr>
          <w:ilvl w:val="0"/>
          <w:numId w:val="4"/>
        </w:numPr>
        <w:contextualSpacing/>
      </w:pPr>
      <w:r w:rsidRPr="00793DD2">
        <w:t>AIP is consistent with schema (schema is a network of memory, emotions, body sensations, beliefs).</w:t>
      </w:r>
    </w:p>
    <w:p w14:paraId="6F251959" w14:textId="77777777" w:rsidR="00793DD2" w:rsidRPr="00793DD2" w:rsidRDefault="00793DD2" w:rsidP="00793DD2">
      <w:pPr>
        <w:numPr>
          <w:ilvl w:val="0"/>
          <w:numId w:val="4"/>
        </w:numPr>
        <w:contextualSpacing/>
      </w:pPr>
      <w:r w:rsidRPr="00793DD2">
        <w:t>EMDR as an Integrative Psychotherapy (book)</w:t>
      </w:r>
    </w:p>
    <w:p w14:paraId="7D4A689C" w14:textId="77777777" w:rsidR="00793DD2" w:rsidRPr="00793DD2" w:rsidRDefault="00793DD2" w:rsidP="00793DD2">
      <w:pPr>
        <w:numPr>
          <w:ilvl w:val="0"/>
          <w:numId w:val="4"/>
        </w:numPr>
        <w:contextualSpacing/>
      </w:pPr>
      <w:r w:rsidRPr="00793DD2">
        <w:t xml:space="preserve">Positive belief is an expression of the healthy adult </w:t>
      </w:r>
      <w:proofErr w:type="gramStart"/>
      <w:r w:rsidRPr="00793DD2">
        <w:t>perspective</w:t>
      </w:r>
      <w:proofErr w:type="gramEnd"/>
    </w:p>
    <w:p w14:paraId="2A9C1D7D" w14:textId="77777777" w:rsidR="00793DD2" w:rsidRPr="00793DD2" w:rsidRDefault="00793DD2" w:rsidP="00793DD2">
      <w:pPr>
        <w:numPr>
          <w:ilvl w:val="0"/>
          <w:numId w:val="4"/>
        </w:numPr>
        <w:contextualSpacing/>
      </w:pPr>
      <w:r w:rsidRPr="00793DD2">
        <w:t xml:space="preserve">Imagery/chair work is akin to an </w:t>
      </w:r>
      <w:proofErr w:type="gramStart"/>
      <w:r w:rsidRPr="00793DD2">
        <w:t>interweave</w:t>
      </w:r>
      <w:proofErr w:type="gramEnd"/>
      <w:r w:rsidRPr="00793DD2">
        <w:t xml:space="preserve"> </w:t>
      </w:r>
    </w:p>
    <w:p w14:paraId="4223FEC8" w14:textId="77777777" w:rsidR="00793DD2" w:rsidRPr="00793DD2" w:rsidRDefault="00793DD2" w:rsidP="00793DD2">
      <w:pPr>
        <w:numPr>
          <w:ilvl w:val="0"/>
          <w:numId w:val="4"/>
        </w:numPr>
        <w:contextualSpacing/>
      </w:pPr>
      <w:r w:rsidRPr="00793DD2">
        <w:t xml:space="preserve">EMDR + BPD </w:t>
      </w:r>
      <w:r w:rsidRPr="00793DD2">
        <w:sym w:font="Wingdings" w:char="F0E0"/>
      </w:r>
      <w:r w:rsidRPr="00793DD2">
        <w:t xml:space="preserve"> where to start? Container trauma memories, bring one memory out for processing, use perceptual distancing (e.g. they’re watching themselves watch the memory in the theatre) to keep SUDS within tolerable level.  Can do slower sets (will reduce the rate of processing though).  Can change standard probe from “what do you notice now” to “what’s that memory like now?”.  Processing continuum – can use reverse protocol (start with future-oriented fears and work backward so they respond more adaptively to current challenges).</w:t>
      </w:r>
    </w:p>
    <w:p w14:paraId="79F2053C" w14:textId="77777777" w:rsidR="00793DD2" w:rsidRPr="00793DD2" w:rsidRDefault="00793DD2" w:rsidP="00793DD2">
      <w:pPr>
        <w:numPr>
          <w:ilvl w:val="0"/>
          <w:numId w:val="4"/>
        </w:numPr>
        <w:contextualSpacing/>
      </w:pPr>
      <w:r w:rsidRPr="00793DD2">
        <w:t>Supreme Court Ruling Judge Parker – guidelines about using EMDR when there are court proceedings (e.g. take thorough history, very detailed account of trauma memory, videotape sessions) – in Module 3 under Resources folder.</w:t>
      </w:r>
    </w:p>
    <w:p w14:paraId="54BFD30B" w14:textId="77777777" w:rsidR="00793DD2" w:rsidRPr="00793DD2" w:rsidRDefault="00793DD2" w:rsidP="00793DD2">
      <w:pPr>
        <w:numPr>
          <w:ilvl w:val="0"/>
          <w:numId w:val="4"/>
        </w:numPr>
        <w:contextualSpacing/>
      </w:pPr>
      <w:r w:rsidRPr="00793DD2">
        <w:t>EMDR with body sensations when there’s no memory – develop range of positive beliefs, stack the deck (of when they’re feeling safe, in control, autonomous) – and use current triggers.</w:t>
      </w:r>
    </w:p>
    <w:p w14:paraId="5E103DC3" w14:textId="77777777" w:rsidR="00793DD2" w:rsidRPr="00793DD2" w:rsidRDefault="00793DD2" w:rsidP="00793DD2">
      <w:pPr>
        <w:numPr>
          <w:ilvl w:val="0"/>
          <w:numId w:val="4"/>
        </w:numPr>
        <w:contextualSpacing/>
      </w:pPr>
      <w:r w:rsidRPr="00793DD2">
        <w:t>Getting Past Your Past by Shapiro (book)</w:t>
      </w:r>
    </w:p>
    <w:p w14:paraId="301E49D7" w14:textId="77777777" w:rsidR="00793DD2" w:rsidRPr="00793DD2" w:rsidRDefault="00793DD2" w:rsidP="00793DD2">
      <w:pPr>
        <w:numPr>
          <w:ilvl w:val="0"/>
          <w:numId w:val="4"/>
        </w:numPr>
        <w:contextualSpacing/>
      </w:pPr>
      <w:r w:rsidRPr="00793DD2">
        <w:t xml:space="preserve">When re-triggered despite original processing – check if memories still distanced and desensitised, check VOC of positive belief </w:t>
      </w:r>
      <w:r w:rsidRPr="00793DD2">
        <w:sym w:font="Wingdings" w:char="F0E0"/>
      </w:r>
      <w:r w:rsidRPr="00793DD2">
        <w:t xml:space="preserve"> is there another negative belief or more memories that need to be processed?</w:t>
      </w:r>
    </w:p>
    <w:p w14:paraId="15039B71" w14:textId="77777777" w:rsidR="00793DD2" w:rsidRPr="00793DD2" w:rsidRDefault="00793DD2" w:rsidP="00793DD2">
      <w:pPr>
        <w:numPr>
          <w:ilvl w:val="0"/>
          <w:numId w:val="4"/>
        </w:numPr>
        <w:contextualSpacing/>
      </w:pPr>
      <w:r w:rsidRPr="00793DD2">
        <w:t xml:space="preserve">Inner critic – </w:t>
      </w:r>
      <w:proofErr w:type="spellStart"/>
      <w:r w:rsidRPr="00793DD2">
        <w:t>defusion</w:t>
      </w:r>
      <w:proofErr w:type="spellEnd"/>
      <w:r w:rsidRPr="00793DD2">
        <w:t xml:space="preserve"> can be more helpful than challenging as neurological traces of the critic will remain (Reed Wilson’s work on Welcoming Anxiety, Demons on the Boat metaphor) but can strengthen healthy adult voice (e.g. schema chair work).</w:t>
      </w:r>
    </w:p>
    <w:p w14:paraId="466F0BD4" w14:textId="77777777" w:rsidR="00793DD2" w:rsidRPr="00793DD2" w:rsidRDefault="00793DD2" w:rsidP="00793DD2">
      <w:pPr>
        <w:numPr>
          <w:ilvl w:val="0"/>
          <w:numId w:val="4"/>
        </w:numPr>
        <w:contextualSpacing/>
      </w:pPr>
      <w:r w:rsidRPr="00793DD2">
        <w:t>Learning Emotion-Focused Therapy (book)</w:t>
      </w:r>
    </w:p>
    <w:p w14:paraId="2D258C53" w14:textId="77777777" w:rsidR="00793DD2" w:rsidRPr="00793DD2" w:rsidRDefault="00793DD2" w:rsidP="00793DD2">
      <w:pPr>
        <w:numPr>
          <w:ilvl w:val="0"/>
          <w:numId w:val="4"/>
        </w:numPr>
        <w:contextualSpacing/>
      </w:pPr>
      <w:r w:rsidRPr="00793DD2">
        <w:t xml:space="preserve">If client has trouble following eye movements, use tapping or other task that taxes working </w:t>
      </w:r>
      <w:proofErr w:type="gramStart"/>
      <w:r w:rsidRPr="00793DD2">
        <w:t>memory</w:t>
      </w:r>
      <w:proofErr w:type="gramEnd"/>
    </w:p>
    <w:p w14:paraId="14850A7F" w14:textId="77777777" w:rsidR="00793DD2" w:rsidRPr="00793DD2" w:rsidRDefault="00793DD2" w:rsidP="00793DD2">
      <w:pPr>
        <w:numPr>
          <w:ilvl w:val="0"/>
          <w:numId w:val="4"/>
        </w:numPr>
        <w:contextualSpacing/>
      </w:pPr>
      <w:r w:rsidRPr="00793DD2">
        <w:t xml:space="preserve">As part of preparation, show clients two minute </w:t>
      </w:r>
      <w:proofErr w:type="spellStart"/>
      <w:r w:rsidRPr="00793DD2">
        <w:t>youtube</w:t>
      </w:r>
      <w:proofErr w:type="spellEnd"/>
      <w:r w:rsidRPr="00793DD2">
        <w:t xml:space="preserve"> video on How EMDR Works </w:t>
      </w:r>
      <w:hyperlink r:id="rId7" w:history="1">
        <w:r w:rsidRPr="00793DD2">
          <w:rPr>
            <w:color w:val="0000FF" w:themeColor="hyperlink"/>
            <w:u w:val="single"/>
          </w:rPr>
          <w:t>https://www.youtube.com/watch?V=hKrfH43srg8</w:t>
        </w:r>
      </w:hyperlink>
      <w:r w:rsidRPr="00793DD2">
        <w:t>.</w:t>
      </w:r>
    </w:p>
    <w:p w14:paraId="4EF06268" w14:textId="77777777" w:rsidR="00793DD2" w:rsidRPr="00793DD2" w:rsidRDefault="00793DD2" w:rsidP="00793DD2">
      <w:pPr>
        <w:numPr>
          <w:ilvl w:val="0"/>
          <w:numId w:val="4"/>
        </w:numPr>
        <w:contextualSpacing/>
      </w:pPr>
      <w:r w:rsidRPr="00793DD2">
        <w:t>Self-use is for desensitisation only (not looking for neg or pos beliefs)</w:t>
      </w:r>
    </w:p>
    <w:p w14:paraId="76FC196D" w14:textId="77777777" w:rsidR="00793DD2" w:rsidRPr="00793DD2" w:rsidRDefault="00793DD2" w:rsidP="00793DD2">
      <w:pPr>
        <w:numPr>
          <w:ilvl w:val="0"/>
          <w:numId w:val="4"/>
        </w:numPr>
        <w:contextualSpacing/>
      </w:pPr>
      <w:r w:rsidRPr="00793DD2">
        <w:t>James Alexander’s Video Part 1 and Part 2 Explaining EMDR as part of preparation phase (on EMDR Association website)</w:t>
      </w:r>
    </w:p>
    <w:p w14:paraId="40686F25" w14:textId="77777777" w:rsidR="00793DD2" w:rsidRPr="00793DD2" w:rsidRDefault="00793DD2" w:rsidP="00793DD2">
      <w:pPr>
        <w:numPr>
          <w:ilvl w:val="0"/>
          <w:numId w:val="4"/>
        </w:numPr>
        <w:contextualSpacing/>
      </w:pPr>
      <w:r w:rsidRPr="00793DD2">
        <w:t>Intellectual/metacognition – avoidance of affect.  If client needs to talk then maybe intersperse “talking therapy” sessions in between EMDR sessions.</w:t>
      </w:r>
    </w:p>
    <w:p w14:paraId="017CC4B9" w14:textId="77777777" w:rsidR="00793DD2" w:rsidRPr="00793DD2" w:rsidRDefault="00793DD2" w:rsidP="00793DD2">
      <w:pPr>
        <w:numPr>
          <w:ilvl w:val="0"/>
          <w:numId w:val="4"/>
        </w:numPr>
        <w:contextualSpacing/>
      </w:pPr>
      <w:r w:rsidRPr="00793DD2">
        <w:t xml:space="preserve">Have clients keep an eye out for “convinces” (signs of positive changes) that may indicate EMDR is having an effect.  If client sceptical, have them </w:t>
      </w:r>
      <w:proofErr w:type="gramStart"/>
      <w:r w:rsidRPr="00793DD2">
        <w:t>bring to mind</w:t>
      </w:r>
      <w:proofErr w:type="gramEnd"/>
      <w:r w:rsidRPr="00793DD2">
        <w:t xml:space="preserve"> a positive memory (not one that they don’t want to lose its power) and do two sets of eye movements.  Most clients will find that the memory is distanced/desensitised.  Warn them that other memories might pop up.  Teach children self-use of desensitisation (e.g. bilateral stimulation)</w:t>
      </w:r>
    </w:p>
    <w:p w14:paraId="2A939E5D" w14:textId="77777777" w:rsidR="00793DD2" w:rsidRPr="00793DD2" w:rsidRDefault="00793DD2" w:rsidP="00793DD2">
      <w:r w:rsidRPr="00793DD2">
        <w:t xml:space="preserve">Approved Consultant: </w:t>
      </w:r>
      <w:r w:rsidRPr="00793DD2">
        <w:tab/>
        <w:t>Graham Taylor</w:t>
      </w:r>
      <w:r w:rsidRPr="00793DD2">
        <w:tab/>
      </w:r>
      <w:r w:rsidRPr="00793DD2">
        <w:tab/>
      </w:r>
      <w:r w:rsidRPr="00793DD2">
        <w:tab/>
        <w:t>Signature</w:t>
      </w:r>
      <w:r w:rsidRPr="00793DD2">
        <w:rPr>
          <w:noProof/>
        </w:rPr>
        <w:drawing>
          <wp:inline distT="0" distB="0" distL="0" distR="0" wp14:anchorId="72FEA87C" wp14:editId="2E9284E4">
            <wp:extent cx="1181100" cy="605823"/>
            <wp:effectExtent l="0" t="0" r="0" b="0"/>
            <wp:docPr id="1341625341" name="Picture 134162534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23578" name="Picture 1" descr="A close-up of a signatur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92079" cy="611454"/>
                    </a:xfrm>
                    <a:prstGeom prst="rect">
                      <a:avLst/>
                    </a:prstGeom>
                  </pic:spPr>
                </pic:pic>
              </a:graphicData>
            </a:graphic>
          </wp:inline>
        </w:drawing>
      </w:r>
    </w:p>
    <w:p w14:paraId="7C2F0F41" w14:textId="77777777" w:rsidR="00793DD2" w:rsidRPr="00793DD2" w:rsidRDefault="00793DD2" w:rsidP="00793DD2"/>
    <w:p w14:paraId="3469222B" w14:textId="77777777" w:rsidR="00793DD2" w:rsidRPr="00793DD2" w:rsidRDefault="00793DD2" w:rsidP="00793DD2">
      <w:pPr>
        <w:rPr>
          <w:b/>
        </w:rPr>
      </w:pPr>
      <w:r w:rsidRPr="00793DD2">
        <w:rPr>
          <w:b/>
          <w:noProof/>
          <w:lang w:eastAsia="en-AU"/>
        </w:rPr>
        <w:drawing>
          <wp:anchor distT="0" distB="0" distL="114300" distR="114300" simplePos="0" relativeHeight="251681792" behindDoc="0" locked="0" layoutInCell="1" allowOverlap="1" wp14:anchorId="4600E017" wp14:editId="2AA1B437">
            <wp:simplePos x="0" y="0"/>
            <wp:positionH relativeFrom="column">
              <wp:posOffset>-571500</wp:posOffset>
            </wp:positionH>
            <wp:positionV relativeFrom="paragraph">
              <wp:posOffset>48260</wp:posOffset>
            </wp:positionV>
            <wp:extent cx="152400" cy="152400"/>
            <wp:effectExtent l="19050" t="0" r="0" b="0"/>
            <wp:wrapNone/>
            <wp:docPr id="1043640261" name="Picture 1043640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152400" cy="152400"/>
                    </a:xfrm>
                    <a:prstGeom prst="rect">
                      <a:avLst/>
                    </a:prstGeom>
                  </pic:spPr>
                </pic:pic>
              </a:graphicData>
            </a:graphic>
          </wp:anchor>
        </w:drawing>
      </w:r>
      <w:r w:rsidRPr="00793DD2">
        <w:rPr>
          <w:b/>
        </w:rPr>
        <w:t>Date of Consultation:</w:t>
      </w:r>
      <w:r w:rsidRPr="00793DD2">
        <w:rPr>
          <w:b/>
        </w:rPr>
        <w:tab/>
        <w:t>19/10/2017</w:t>
      </w:r>
      <w:r w:rsidRPr="00793DD2">
        <w:rPr>
          <w:b/>
        </w:rPr>
        <w:tab/>
      </w:r>
      <w:r w:rsidRPr="00793DD2">
        <w:rPr>
          <w:b/>
        </w:rPr>
        <w:tab/>
      </w:r>
      <w:r w:rsidRPr="00793DD2">
        <w:rPr>
          <w:b/>
        </w:rPr>
        <w:tab/>
        <w:t>Length of time:         1   hour</w:t>
      </w:r>
    </w:p>
    <w:p w14:paraId="40509CEB" w14:textId="77777777" w:rsidR="00793DD2" w:rsidRPr="00793DD2" w:rsidRDefault="00793DD2" w:rsidP="00793DD2">
      <w:r w:rsidRPr="00793DD2">
        <w:rPr>
          <w:u w:val="single"/>
        </w:rPr>
        <w:t>Focus of Session</w:t>
      </w:r>
      <w:r w:rsidRPr="00793DD2">
        <w:t>:</w:t>
      </w:r>
    </w:p>
    <w:p w14:paraId="6FA0C048" w14:textId="77777777" w:rsidR="00793DD2" w:rsidRPr="00793DD2" w:rsidRDefault="00793DD2" w:rsidP="00793DD2">
      <w:pPr>
        <w:numPr>
          <w:ilvl w:val="0"/>
          <w:numId w:val="5"/>
        </w:numPr>
        <w:contextualSpacing/>
      </w:pPr>
      <w:r w:rsidRPr="00793DD2">
        <w:t>Multiple themes (e.g. complex trauma) and range of different core beliefs (some are regarded as more secondary to primary core beliefs – unrelenting standards, approval seeking, emotional inhibition – secondary to other schemas such as emotional deprivation, defectiveness, failure).  Work with client regarding which theme is the biggest obstacle to change. If too complex can continue without negative cognition.</w:t>
      </w:r>
    </w:p>
    <w:p w14:paraId="04FD6CFE" w14:textId="77777777" w:rsidR="00793DD2" w:rsidRPr="00793DD2" w:rsidRDefault="00793DD2" w:rsidP="00793DD2">
      <w:pPr>
        <w:numPr>
          <w:ilvl w:val="0"/>
          <w:numId w:val="5"/>
        </w:numPr>
        <w:contextualSpacing/>
      </w:pPr>
      <w:r w:rsidRPr="00793DD2">
        <w:t>EMDR with children who have experienced trauma pre-verbally – sensory motor memories, explore current events that trigger extreme responses and start processing in the present (current trigger).  Might need to coach older children in figuring out positive and negative beliefs.</w:t>
      </w:r>
    </w:p>
    <w:p w14:paraId="094AEFDE" w14:textId="77777777" w:rsidR="00793DD2" w:rsidRPr="00793DD2" w:rsidRDefault="00793DD2" w:rsidP="00793DD2">
      <w:r w:rsidRPr="00793DD2">
        <w:t xml:space="preserve">Approved Consultant: </w:t>
      </w:r>
      <w:r w:rsidRPr="00793DD2">
        <w:tab/>
        <w:t>Graham Taylor</w:t>
      </w:r>
      <w:r w:rsidRPr="00793DD2">
        <w:tab/>
      </w:r>
      <w:r w:rsidRPr="00793DD2">
        <w:tab/>
      </w:r>
      <w:r w:rsidRPr="00793DD2">
        <w:tab/>
        <w:t>Signature</w:t>
      </w:r>
      <w:r w:rsidRPr="00793DD2">
        <w:rPr>
          <w:noProof/>
        </w:rPr>
        <w:drawing>
          <wp:inline distT="0" distB="0" distL="0" distR="0" wp14:anchorId="188B5E00" wp14:editId="35A1EC6F">
            <wp:extent cx="1181100" cy="605823"/>
            <wp:effectExtent l="0" t="0" r="0" b="0"/>
            <wp:docPr id="1129767062" name="Picture 1129767062"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23578" name="Picture 1" descr="A close-up of a signatur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92079" cy="611454"/>
                    </a:xfrm>
                    <a:prstGeom prst="rect">
                      <a:avLst/>
                    </a:prstGeom>
                  </pic:spPr>
                </pic:pic>
              </a:graphicData>
            </a:graphic>
          </wp:inline>
        </w:drawing>
      </w:r>
    </w:p>
    <w:p w14:paraId="1AE0D5D7" w14:textId="77777777" w:rsidR="00793DD2" w:rsidRPr="00793DD2" w:rsidRDefault="00793DD2" w:rsidP="00793DD2"/>
    <w:p w14:paraId="3E7869CE" w14:textId="77777777" w:rsidR="00793DD2" w:rsidRPr="00793DD2" w:rsidRDefault="00793DD2" w:rsidP="00793DD2">
      <w:pPr>
        <w:rPr>
          <w:b/>
        </w:rPr>
      </w:pPr>
      <w:r w:rsidRPr="00793DD2">
        <w:rPr>
          <w:b/>
          <w:noProof/>
          <w:lang w:eastAsia="en-AU"/>
        </w:rPr>
        <w:drawing>
          <wp:anchor distT="0" distB="0" distL="114300" distR="114300" simplePos="0" relativeHeight="251682816" behindDoc="0" locked="0" layoutInCell="1" allowOverlap="1" wp14:anchorId="1FF82E46" wp14:editId="0F140601">
            <wp:simplePos x="0" y="0"/>
            <wp:positionH relativeFrom="column">
              <wp:posOffset>-485775</wp:posOffset>
            </wp:positionH>
            <wp:positionV relativeFrom="paragraph">
              <wp:posOffset>43815</wp:posOffset>
            </wp:positionV>
            <wp:extent cx="152400" cy="152400"/>
            <wp:effectExtent l="19050" t="0" r="0" b="0"/>
            <wp:wrapNone/>
            <wp:docPr id="601951644" name="Picture 60195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152400" cy="152400"/>
                    </a:xfrm>
                    <a:prstGeom prst="rect">
                      <a:avLst/>
                    </a:prstGeom>
                  </pic:spPr>
                </pic:pic>
              </a:graphicData>
            </a:graphic>
          </wp:anchor>
        </w:drawing>
      </w:r>
      <w:r w:rsidRPr="00793DD2">
        <w:rPr>
          <w:b/>
        </w:rPr>
        <w:t>Date of Consultation:</w:t>
      </w:r>
      <w:r w:rsidRPr="00793DD2">
        <w:rPr>
          <w:b/>
        </w:rPr>
        <w:tab/>
        <w:t>31/10/2017</w:t>
      </w:r>
      <w:r w:rsidRPr="00793DD2">
        <w:rPr>
          <w:b/>
        </w:rPr>
        <w:tab/>
      </w:r>
      <w:r w:rsidRPr="00793DD2">
        <w:rPr>
          <w:b/>
        </w:rPr>
        <w:tab/>
      </w:r>
      <w:r w:rsidRPr="00793DD2">
        <w:rPr>
          <w:b/>
        </w:rPr>
        <w:tab/>
        <w:t>Length of time:   1 hour</w:t>
      </w:r>
    </w:p>
    <w:p w14:paraId="2C7FCF5D" w14:textId="77777777" w:rsidR="00793DD2" w:rsidRPr="00793DD2" w:rsidRDefault="00793DD2" w:rsidP="00793DD2">
      <w:r w:rsidRPr="00793DD2">
        <w:rPr>
          <w:u w:val="single"/>
        </w:rPr>
        <w:t>Focus of Session</w:t>
      </w:r>
      <w:r w:rsidRPr="00793DD2">
        <w:t>:</w:t>
      </w:r>
    </w:p>
    <w:p w14:paraId="3E430039" w14:textId="77777777" w:rsidR="00793DD2" w:rsidRPr="00793DD2" w:rsidRDefault="00793DD2" w:rsidP="00793DD2">
      <w:pPr>
        <w:numPr>
          <w:ilvl w:val="0"/>
          <w:numId w:val="6"/>
        </w:numPr>
        <w:contextualSpacing/>
      </w:pPr>
      <w:r w:rsidRPr="00793DD2">
        <w:t xml:space="preserve">Processing through memories but SUDS aren’t dropping – do work with emerging </w:t>
      </w:r>
      <w:proofErr w:type="gramStart"/>
      <w:r w:rsidRPr="00793DD2">
        <w:t>memories</w:t>
      </w:r>
      <w:proofErr w:type="gramEnd"/>
    </w:p>
    <w:p w14:paraId="2B6C5197" w14:textId="77777777" w:rsidR="00793DD2" w:rsidRPr="00793DD2" w:rsidRDefault="00793DD2" w:rsidP="00793DD2">
      <w:pPr>
        <w:numPr>
          <w:ilvl w:val="0"/>
          <w:numId w:val="6"/>
        </w:numPr>
        <w:contextualSpacing/>
      </w:pPr>
      <w:r w:rsidRPr="00793DD2">
        <w:t xml:space="preserve">How much content? If client is able to tell you about </w:t>
      </w:r>
      <w:proofErr w:type="gramStart"/>
      <w:r w:rsidRPr="00793DD2">
        <w:t>it</w:t>
      </w:r>
      <w:proofErr w:type="gramEnd"/>
      <w:r w:rsidRPr="00793DD2">
        <w:t xml:space="preserve"> then it’s useful.  Screen for ACE (acknowledge abuse) – don’t need to tell you all the details (just where, when, who, what – cognition, content and affect).  If they can’t </w:t>
      </w:r>
      <w:proofErr w:type="gramStart"/>
      <w:r w:rsidRPr="00793DD2">
        <w:t>recall</w:t>
      </w:r>
      <w:proofErr w:type="gramEnd"/>
      <w:r w:rsidRPr="00793DD2">
        <w:t xml:space="preserve"> ask them to bring the worst part of the experience to mind and process that (or pretend they are looking at a photo of the worst experience to lessen intensity).  Can process affect if it’s there.</w:t>
      </w:r>
    </w:p>
    <w:p w14:paraId="7582E13F" w14:textId="77777777" w:rsidR="00793DD2" w:rsidRPr="00793DD2" w:rsidRDefault="00793DD2" w:rsidP="00793DD2">
      <w:pPr>
        <w:numPr>
          <w:ilvl w:val="0"/>
          <w:numId w:val="6"/>
        </w:numPr>
        <w:contextualSpacing/>
      </w:pPr>
      <w:r w:rsidRPr="00793DD2">
        <w:t>Post-session processing not unusual (e.g. dreams)</w:t>
      </w:r>
    </w:p>
    <w:p w14:paraId="39083475" w14:textId="77777777" w:rsidR="00793DD2" w:rsidRPr="00793DD2" w:rsidRDefault="00793DD2" w:rsidP="00793DD2">
      <w:pPr>
        <w:numPr>
          <w:ilvl w:val="0"/>
          <w:numId w:val="6"/>
        </w:numPr>
        <w:contextualSpacing/>
      </w:pPr>
      <w:r w:rsidRPr="00793DD2">
        <w:t>EMDR &amp; the Relationship, Mark Dworkin (book)</w:t>
      </w:r>
    </w:p>
    <w:p w14:paraId="0AD14F0A" w14:textId="77777777" w:rsidR="00793DD2" w:rsidRPr="00793DD2" w:rsidRDefault="00793DD2" w:rsidP="00793DD2">
      <w:pPr>
        <w:numPr>
          <w:ilvl w:val="0"/>
          <w:numId w:val="6"/>
        </w:numPr>
        <w:contextualSpacing/>
      </w:pPr>
      <w:r w:rsidRPr="00793DD2">
        <w:t xml:space="preserve">EMDRAA Members Webinars (EMDR + Pain, EMDR </w:t>
      </w:r>
      <w:proofErr w:type="gramStart"/>
      <w:r w:rsidRPr="00793DD2">
        <w:t>+  Grief</w:t>
      </w:r>
      <w:proofErr w:type="gramEnd"/>
      <w:r w:rsidRPr="00793DD2">
        <w:t>), 2018 membership open in Dec</w:t>
      </w:r>
    </w:p>
    <w:p w14:paraId="1AD1E0A4" w14:textId="77777777" w:rsidR="00793DD2" w:rsidRPr="00793DD2" w:rsidRDefault="00793DD2" w:rsidP="00793DD2">
      <w:pPr>
        <w:numPr>
          <w:ilvl w:val="0"/>
          <w:numId w:val="6"/>
        </w:numPr>
        <w:contextualSpacing/>
      </w:pPr>
      <w:r w:rsidRPr="00793DD2">
        <w:t xml:space="preserve">If memories are </w:t>
      </w:r>
      <w:proofErr w:type="gramStart"/>
      <w:r w:rsidRPr="00793DD2">
        <w:t>hazy</w:t>
      </w:r>
      <w:proofErr w:type="gramEnd"/>
      <w:r w:rsidRPr="00793DD2">
        <w:t xml:space="preserve"> they might be resolved, but they might be dissociated and need resolving.  Check SUDS – if there is affect present then you can process them.</w:t>
      </w:r>
    </w:p>
    <w:p w14:paraId="00A3BB4A" w14:textId="77777777" w:rsidR="00793DD2" w:rsidRPr="00793DD2" w:rsidRDefault="00793DD2" w:rsidP="00793DD2">
      <w:pPr>
        <w:numPr>
          <w:ilvl w:val="0"/>
          <w:numId w:val="6"/>
        </w:numPr>
        <w:contextualSpacing/>
      </w:pPr>
      <w:r w:rsidRPr="00793DD2">
        <w:t>VOC alternatives “I can learn…”, “As an adult…”.  If VOC not believable ask what stops it being true? Is there a more specific negative belief getting in the way? Where did that belief come from? How will you know you are over this? What will be different (in behaviour, feelings, thoughts, relationships)? Look at memory mapping/therapy goals section of manual.</w:t>
      </w:r>
    </w:p>
    <w:p w14:paraId="2454B2D8" w14:textId="77777777" w:rsidR="00793DD2" w:rsidRPr="00793DD2" w:rsidRDefault="00793DD2" w:rsidP="00793DD2">
      <w:r w:rsidRPr="00793DD2">
        <w:t xml:space="preserve">Approved Consultant: </w:t>
      </w:r>
      <w:r w:rsidRPr="00793DD2">
        <w:tab/>
        <w:t>Graham Taylor</w:t>
      </w:r>
      <w:r w:rsidRPr="00793DD2">
        <w:tab/>
      </w:r>
      <w:r w:rsidRPr="00793DD2">
        <w:tab/>
      </w:r>
      <w:r w:rsidRPr="00793DD2">
        <w:tab/>
        <w:t>Signature</w:t>
      </w:r>
      <w:r w:rsidRPr="00793DD2">
        <w:rPr>
          <w:noProof/>
        </w:rPr>
        <w:drawing>
          <wp:inline distT="0" distB="0" distL="0" distR="0" wp14:anchorId="0E370E49" wp14:editId="712BC9A7">
            <wp:extent cx="1181100" cy="605823"/>
            <wp:effectExtent l="0" t="0" r="0" b="0"/>
            <wp:docPr id="2034654524" name="Picture 2034654524"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23578" name="Picture 1" descr="A close-up of a signatur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92079" cy="611454"/>
                    </a:xfrm>
                    <a:prstGeom prst="rect">
                      <a:avLst/>
                    </a:prstGeom>
                  </pic:spPr>
                </pic:pic>
              </a:graphicData>
            </a:graphic>
          </wp:inline>
        </w:drawing>
      </w:r>
    </w:p>
    <w:p w14:paraId="605DBB58" w14:textId="77777777" w:rsidR="00793DD2" w:rsidRPr="00793DD2" w:rsidRDefault="00793DD2" w:rsidP="00793DD2"/>
    <w:p w14:paraId="06E91120" w14:textId="77777777" w:rsidR="00793DD2" w:rsidRPr="00793DD2" w:rsidRDefault="00793DD2" w:rsidP="00793DD2">
      <w:pPr>
        <w:rPr>
          <w:b/>
        </w:rPr>
      </w:pPr>
      <w:r w:rsidRPr="00793DD2">
        <w:rPr>
          <w:b/>
          <w:noProof/>
          <w:lang w:eastAsia="en-AU"/>
        </w:rPr>
        <w:drawing>
          <wp:anchor distT="0" distB="0" distL="114300" distR="114300" simplePos="0" relativeHeight="251683840" behindDoc="0" locked="0" layoutInCell="1" allowOverlap="1" wp14:anchorId="37E40248" wp14:editId="41384C50">
            <wp:simplePos x="0" y="0"/>
            <wp:positionH relativeFrom="column">
              <wp:posOffset>-638175</wp:posOffset>
            </wp:positionH>
            <wp:positionV relativeFrom="paragraph">
              <wp:posOffset>54928</wp:posOffset>
            </wp:positionV>
            <wp:extent cx="152400" cy="152400"/>
            <wp:effectExtent l="19050" t="0" r="0" b="0"/>
            <wp:wrapNone/>
            <wp:docPr id="1394206318" name="Picture 1394206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152400" cy="152400"/>
                    </a:xfrm>
                    <a:prstGeom prst="rect">
                      <a:avLst/>
                    </a:prstGeom>
                  </pic:spPr>
                </pic:pic>
              </a:graphicData>
            </a:graphic>
          </wp:anchor>
        </w:drawing>
      </w:r>
      <w:r w:rsidRPr="00793DD2">
        <w:rPr>
          <w:b/>
        </w:rPr>
        <w:t>Date of Consultation:</w:t>
      </w:r>
      <w:r w:rsidRPr="00793DD2">
        <w:rPr>
          <w:b/>
        </w:rPr>
        <w:tab/>
        <w:t>8/11/2017</w:t>
      </w:r>
      <w:r w:rsidRPr="00793DD2">
        <w:rPr>
          <w:b/>
        </w:rPr>
        <w:tab/>
      </w:r>
      <w:r w:rsidRPr="00793DD2">
        <w:rPr>
          <w:b/>
        </w:rPr>
        <w:tab/>
        <w:t>Length of time:   1 hour</w:t>
      </w:r>
    </w:p>
    <w:p w14:paraId="3642B4DE" w14:textId="77777777" w:rsidR="00793DD2" w:rsidRPr="00793DD2" w:rsidRDefault="00793DD2" w:rsidP="00793DD2">
      <w:r w:rsidRPr="00793DD2">
        <w:rPr>
          <w:u w:val="single"/>
        </w:rPr>
        <w:t>Focus of Session</w:t>
      </w:r>
      <w:r w:rsidRPr="00793DD2">
        <w:t>:</w:t>
      </w:r>
    </w:p>
    <w:p w14:paraId="382183FD" w14:textId="77777777" w:rsidR="00793DD2" w:rsidRPr="00793DD2" w:rsidRDefault="00793DD2" w:rsidP="00793DD2">
      <w:pPr>
        <w:numPr>
          <w:ilvl w:val="0"/>
          <w:numId w:val="7"/>
        </w:numPr>
        <w:contextualSpacing/>
      </w:pPr>
      <w:r w:rsidRPr="00793DD2">
        <w:t>Some processing appears to be occurring, SUDS still high (7/10) but VOC = 6 – explore VOC further (e.g. tell me how you know that you are safe now? What experiences are you drawing on to know that? She’s survived all her experiences so far, even when in ill health – what has she learnt from that? What has she made of all the experiences when she’s been unwell before but gotten through it?) Stack the deck on feeling safe. Context of feeling safe now vs health anxiety (potentially not related)? Unclear target memory (as present based and more affect focused?).  Caught up on catastrophic thinking – unpack negative belief and map health anxiety history.</w:t>
      </w:r>
    </w:p>
    <w:p w14:paraId="78D1447E" w14:textId="77777777" w:rsidR="00793DD2" w:rsidRPr="00793DD2" w:rsidRDefault="00793DD2" w:rsidP="00793DD2">
      <w:pPr>
        <w:numPr>
          <w:ilvl w:val="0"/>
          <w:numId w:val="7"/>
        </w:numPr>
        <w:contextualSpacing/>
      </w:pPr>
      <w:r w:rsidRPr="00793DD2">
        <w:t>When client having trouble tracking – slow down and catch eyes and recommence.</w:t>
      </w:r>
    </w:p>
    <w:p w14:paraId="0F3D8FD6" w14:textId="77777777" w:rsidR="00793DD2" w:rsidRPr="00793DD2" w:rsidRDefault="00793DD2" w:rsidP="00793DD2">
      <w:pPr>
        <w:numPr>
          <w:ilvl w:val="0"/>
          <w:numId w:val="7"/>
        </w:numPr>
        <w:contextualSpacing/>
      </w:pPr>
      <w:r w:rsidRPr="00793DD2">
        <w:t>That memory that we started with, what’s that like now?</w:t>
      </w:r>
    </w:p>
    <w:p w14:paraId="47C3B42C" w14:textId="77777777" w:rsidR="00793DD2" w:rsidRPr="00793DD2" w:rsidRDefault="00793DD2" w:rsidP="00793DD2">
      <w:pPr>
        <w:numPr>
          <w:ilvl w:val="0"/>
          <w:numId w:val="7"/>
        </w:numPr>
        <w:contextualSpacing/>
      </w:pPr>
      <w:r w:rsidRPr="00793DD2">
        <w:t>When someone is repeating negative emotions and cognition, SUDS not decreasing, when processing is blocked, when lack of generalisations or time pressure – use cognitive interweaves (e.g. remember when you were telling me about that time that you did feel safe? Think of that + do a set).  When stacking the deck – can use those positive experiences to use as interweaves later.</w:t>
      </w:r>
    </w:p>
    <w:p w14:paraId="39E3D500" w14:textId="77777777" w:rsidR="00793DD2" w:rsidRPr="00793DD2" w:rsidRDefault="00793DD2" w:rsidP="00793DD2">
      <w:pPr>
        <w:numPr>
          <w:ilvl w:val="0"/>
          <w:numId w:val="7"/>
        </w:numPr>
        <w:contextualSpacing/>
      </w:pPr>
      <w:r w:rsidRPr="00793DD2">
        <w:t xml:space="preserve">Memorise mapping </w:t>
      </w:r>
      <w:proofErr w:type="gramStart"/>
      <w:r w:rsidRPr="00793DD2">
        <w:t>questions</w:t>
      </w:r>
      <w:proofErr w:type="gramEnd"/>
    </w:p>
    <w:p w14:paraId="746F32BE" w14:textId="77777777" w:rsidR="00793DD2" w:rsidRPr="00793DD2" w:rsidRDefault="00793DD2" w:rsidP="00793DD2">
      <w:pPr>
        <w:numPr>
          <w:ilvl w:val="0"/>
          <w:numId w:val="7"/>
        </w:numPr>
        <w:contextualSpacing/>
      </w:pPr>
      <w:r w:rsidRPr="00793DD2">
        <w:t>Attachment Interview and 5 descriptive words for mother/father – always ask for examples (to ensure the client is not presenting an idealised version of events).</w:t>
      </w:r>
    </w:p>
    <w:p w14:paraId="68FAA9BE" w14:textId="77777777" w:rsidR="00793DD2" w:rsidRPr="00793DD2" w:rsidRDefault="00793DD2" w:rsidP="00793DD2">
      <w:pPr>
        <w:numPr>
          <w:ilvl w:val="0"/>
          <w:numId w:val="7"/>
        </w:numPr>
        <w:contextualSpacing/>
      </w:pPr>
      <w:r w:rsidRPr="00793DD2">
        <w:t>Resources – Protocols (various presentation, e.g. addiction, pain, etc.).</w:t>
      </w:r>
    </w:p>
    <w:p w14:paraId="734ECEA3" w14:textId="77777777" w:rsidR="00793DD2" w:rsidRPr="00793DD2" w:rsidRDefault="00793DD2" w:rsidP="00793DD2">
      <w:r w:rsidRPr="00793DD2">
        <w:t xml:space="preserve">Approved Consultant: </w:t>
      </w:r>
      <w:r w:rsidRPr="00793DD2">
        <w:tab/>
        <w:t>Graham Taylor</w:t>
      </w:r>
      <w:r w:rsidRPr="00793DD2">
        <w:tab/>
      </w:r>
      <w:r w:rsidRPr="00793DD2">
        <w:tab/>
      </w:r>
      <w:r w:rsidRPr="00793DD2">
        <w:tab/>
        <w:t>Signature</w:t>
      </w:r>
      <w:r w:rsidRPr="00793DD2">
        <w:rPr>
          <w:noProof/>
        </w:rPr>
        <w:drawing>
          <wp:inline distT="0" distB="0" distL="0" distR="0" wp14:anchorId="27D46FD5" wp14:editId="1BD2FEE5">
            <wp:extent cx="1181100" cy="605823"/>
            <wp:effectExtent l="0" t="0" r="0" b="0"/>
            <wp:docPr id="1447125570" name="Picture 1447125570"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23578" name="Picture 1" descr="A close-up of a signatur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92079" cy="611454"/>
                    </a:xfrm>
                    <a:prstGeom prst="rect">
                      <a:avLst/>
                    </a:prstGeom>
                  </pic:spPr>
                </pic:pic>
              </a:graphicData>
            </a:graphic>
          </wp:inline>
        </w:drawing>
      </w:r>
    </w:p>
    <w:p w14:paraId="315A43A5" w14:textId="77777777" w:rsidR="00793DD2" w:rsidRPr="00793DD2" w:rsidRDefault="00793DD2" w:rsidP="00793DD2"/>
    <w:p w14:paraId="6EE1D14D" w14:textId="77777777" w:rsidR="00793DD2" w:rsidRPr="00793DD2" w:rsidRDefault="00793DD2" w:rsidP="00793DD2">
      <w:pPr>
        <w:rPr>
          <w:b/>
        </w:rPr>
      </w:pPr>
      <w:r w:rsidRPr="00793DD2">
        <w:rPr>
          <w:b/>
          <w:noProof/>
          <w:lang w:eastAsia="en-AU"/>
        </w:rPr>
        <w:drawing>
          <wp:anchor distT="0" distB="0" distL="114300" distR="114300" simplePos="0" relativeHeight="251684864" behindDoc="0" locked="0" layoutInCell="1" allowOverlap="1" wp14:anchorId="088959BB" wp14:editId="184419CD">
            <wp:simplePos x="0" y="0"/>
            <wp:positionH relativeFrom="column">
              <wp:posOffset>-638174</wp:posOffset>
            </wp:positionH>
            <wp:positionV relativeFrom="paragraph">
              <wp:posOffset>22225</wp:posOffset>
            </wp:positionV>
            <wp:extent cx="152400" cy="152400"/>
            <wp:effectExtent l="19050" t="0" r="0" b="0"/>
            <wp:wrapNone/>
            <wp:docPr id="2089729823" name="Picture 2089729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152400" cy="152400"/>
                    </a:xfrm>
                    <a:prstGeom prst="rect">
                      <a:avLst/>
                    </a:prstGeom>
                  </pic:spPr>
                </pic:pic>
              </a:graphicData>
            </a:graphic>
          </wp:anchor>
        </w:drawing>
      </w:r>
      <w:r w:rsidRPr="00793DD2">
        <w:rPr>
          <w:b/>
        </w:rPr>
        <w:t>Date of Consultation:</w:t>
      </w:r>
      <w:r w:rsidRPr="00793DD2">
        <w:rPr>
          <w:b/>
        </w:rPr>
        <w:tab/>
        <w:t>19/03/2018</w:t>
      </w:r>
      <w:r w:rsidRPr="00793DD2">
        <w:rPr>
          <w:b/>
        </w:rPr>
        <w:tab/>
      </w:r>
      <w:r w:rsidRPr="00793DD2">
        <w:rPr>
          <w:b/>
        </w:rPr>
        <w:tab/>
      </w:r>
      <w:r w:rsidRPr="00793DD2">
        <w:rPr>
          <w:b/>
        </w:rPr>
        <w:tab/>
        <w:t>Length of time:        2   hours</w:t>
      </w:r>
    </w:p>
    <w:p w14:paraId="6827784C" w14:textId="77777777" w:rsidR="00793DD2" w:rsidRPr="00793DD2" w:rsidRDefault="00793DD2" w:rsidP="00793DD2">
      <w:r w:rsidRPr="00793DD2">
        <w:rPr>
          <w:u w:val="single"/>
        </w:rPr>
        <w:t>Focus of Session</w:t>
      </w:r>
      <w:r w:rsidRPr="00793DD2">
        <w:t>:</w:t>
      </w:r>
    </w:p>
    <w:p w14:paraId="4D3EE93B" w14:textId="77777777" w:rsidR="00793DD2" w:rsidRPr="00793DD2" w:rsidRDefault="00793DD2" w:rsidP="00793DD2">
      <w:pPr>
        <w:numPr>
          <w:ilvl w:val="0"/>
          <w:numId w:val="8"/>
        </w:numPr>
        <w:contextualSpacing/>
      </w:pPr>
      <w:r w:rsidRPr="00793DD2">
        <w:t xml:space="preserve">Safe Place – slow eye movements versus omitting? Some argument that </w:t>
      </w:r>
      <w:proofErr w:type="gramStart"/>
      <w:r w:rsidRPr="00793DD2">
        <w:t>slow</w:t>
      </w:r>
      <w:proofErr w:type="gramEnd"/>
      <w:r w:rsidRPr="00793DD2">
        <w:t xml:space="preserve"> eye movements (&lt; 1Hz so no neurological activation or tax on working memory) will enhance the positive qualities of the safe place (fast eye movements will result in desensitisation and distancing).  Query evidence behind use of slow eye movements – Graham conducting study this year.</w:t>
      </w:r>
    </w:p>
    <w:p w14:paraId="01864C50" w14:textId="77777777" w:rsidR="00793DD2" w:rsidRPr="00793DD2" w:rsidRDefault="00793DD2" w:rsidP="00793DD2">
      <w:pPr>
        <w:numPr>
          <w:ilvl w:val="0"/>
          <w:numId w:val="8"/>
        </w:numPr>
        <w:contextualSpacing/>
      </w:pPr>
      <w:r w:rsidRPr="00793DD2">
        <w:t xml:space="preserve">Anger – emerging from when your expectations are challenged by reality (identity and world view are challenged). Does this serve them well or is there a cost to anger? Explore thoughts </w:t>
      </w:r>
      <w:r w:rsidRPr="00793DD2">
        <w:sym w:font="Wingdings" w:char="F0E0"/>
      </w:r>
      <w:r w:rsidRPr="00793DD2">
        <w:t xml:space="preserve"> gentle challenging </w:t>
      </w:r>
      <w:r w:rsidRPr="00793DD2">
        <w:sym w:font="Wingdings" w:char="F0E0"/>
      </w:r>
      <w:r w:rsidRPr="00793DD2">
        <w:t xml:space="preserve"> acknowledgement/acceptance. If you had to pay a price for the world to go the way you </w:t>
      </w:r>
      <w:proofErr w:type="gramStart"/>
      <w:r w:rsidRPr="00793DD2">
        <w:t>wanted</w:t>
      </w:r>
      <w:proofErr w:type="gramEnd"/>
      <w:r w:rsidRPr="00793DD2">
        <w:t xml:space="preserve"> what would it be (e.g. is this as bad as losing 2 legs? No? Then it’s not that bad) – puts things into perspective. If people get stuck at a level of </w:t>
      </w:r>
      <w:proofErr w:type="gramStart"/>
      <w:r w:rsidRPr="00793DD2">
        <w:t>emotion</w:t>
      </w:r>
      <w:proofErr w:type="gramEnd"/>
      <w:r w:rsidRPr="00793DD2">
        <w:t xml:space="preserve"> then let them say what needs to be said (unblocking), put words to the high level of affect.</w:t>
      </w:r>
    </w:p>
    <w:p w14:paraId="182A3E4E" w14:textId="77777777" w:rsidR="00793DD2" w:rsidRPr="00793DD2" w:rsidRDefault="00793DD2" w:rsidP="00793DD2">
      <w:pPr>
        <w:numPr>
          <w:ilvl w:val="0"/>
          <w:numId w:val="8"/>
        </w:numPr>
        <w:contextualSpacing/>
      </w:pPr>
      <w:r w:rsidRPr="00793DD2">
        <w:t>What level of preparation is sufficient – varies depending on client. Thoroughly map out issues with clients and document dominant themes. Identify at least 5 stand out memories. If client dissociative or has dysregulation traits (e.g. BPD) do significant preparation including Flash (takes heat out of strong memories quickly).</w:t>
      </w:r>
    </w:p>
    <w:p w14:paraId="27A4F461" w14:textId="77777777" w:rsidR="00793DD2" w:rsidRPr="00793DD2" w:rsidRDefault="00793DD2" w:rsidP="00793DD2">
      <w:pPr>
        <w:numPr>
          <w:ilvl w:val="0"/>
          <w:numId w:val="8"/>
        </w:numPr>
        <w:contextualSpacing/>
      </w:pPr>
      <w:r w:rsidRPr="00793DD2">
        <w:t>Detached Protector – explore benefits/costs and perceived benefits/costs of blocking/accessing vulnerable child.</w:t>
      </w:r>
    </w:p>
    <w:p w14:paraId="7E3FFB7F" w14:textId="77777777" w:rsidR="00793DD2" w:rsidRPr="00793DD2" w:rsidRDefault="00793DD2" w:rsidP="00793DD2">
      <w:pPr>
        <w:numPr>
          <w:ilvl w:val="0"/>
          <w:numId w:val="8"/>
        </w:numPr>
        <w:contextualSpacing/>
      </w:pPr>
      <w:r w:rsidRPr="00793DD2">
        <w:t>Flash – childhoodtrauma.com “how does flash work?” Mansfield blog + webinar – memory isn’t necessarily targeted but fear of accessing it is. Can work for Detached Protector.</w:t>
      </w:r>
    </w:p>
    <w:p w14:paraId="77A03FEA" w14:textId="77777777" w:rsidR="00793DD2" w:rsidRPr="00793DD2" w:rsidRDefault="00793DD2" w:rsidP="00793DD2">
      <w:pPr>
        <w:numPr>
          <w:ilvl w:val="0"/>
          <w:numId w:val="8"/>
        </w:numPr>
        <w:contextualSpacing/>
      </w:pPr>
      <w:r w:rsidRPr="00793DD2">
        <w:t>Mansfield Flash vs Augmented Flash (Flash eye movements &lt; .01 Hz so no neurological activation).</w:t>
      </w:r>
    </w:p>
    <w:p w14:paraId="59C0F781" w14:textId="77777777" w:rsidR="00793DD2" w:rsidRPr="00793DD2" w:rsidRDefault="00793DD2" w:rsidP="00793DD2">
      <w:pPr>
        <w:numPr>
          <w:ilvl w:val="0"/>
          <w:numId w:val="8"/>
        </w:numPr>
        <w:contextualSpacing/>
      </w:pPr>
      <w:r w:rsidRPr="00793DD2">
        <w:t xml:space="preserve">Client fear of flying – underlying fear of abandonment and not being able to cope on own in challenging situation. Imaginal exposure, target anticipatory anxiety with standard EMDR, imagined rehearsal of adaptively coping in the situation, visualise scene with confidence and clarity, strengthen PB with fast eye movements.  </w:t>
      </w:r>
    </w:p>
    <w:p w14:paraId="5AE407AC" w14:textId="77777777" w:rsidR="00793DD2" w:rsidRPr="00793DD2" w:rsidRDefault="00793DD2" w:rsidP="00793DD2">
      <w:pPr>
        <w:numPr>
          <w:ilvl w:val="0"/>
          <w:numId w:val="8"/>
        </w:numPr>
        <w:contextualSpacing/>
      </w:pPr>
      <w:r w:rsidRPr="00793DD2">
        <w:t xml:space="preserve">When memory distanced and desensitised, still do fast eye movements for PB to get a transfer from the prefrontal cortex PB to hippocampus (memory) </w:t>
      </w:r>
      <w:r w:rsidRPr="00793DD2">
        <w:sym w:font="Wingdings" w:char="F0E0"/>
      </w:r>
      <w:r w:rsidRPr="00793DD2">
        <w:t xml:space="preserve"> if don’t do fast eye movements after desensitisation, will only get degraded memory and no cognitive shift.</w:t>
      </w:r>
    </w:p>
    <w:p w14:paraId="79073C54" w14:textId="77777777" w:rsidR="00793DD2" w:rsidRPr="00793DD2" w:rsidRDefault="00793DD2" w:rsidP="00793DD2">
      <w:pPr>
        <w:numPr>
          <w:ilvl w:val="0"/>
          <w:numId w:val="8"/>
        </w:numPr>
        <w:contextualSpacing/>
      </w:pPr>
      <w:r w:rsidRPr="00793DD2">
        <w:t xml:space="preserve">Binge/emotional eating – process trauma history that </w:t>
      </w:r>
      <w:proofErr w:type="gramStart"/>
      <w:r w:rsidRPr="00793DD2">
        <w:t>lead</w:t>
      </w:r>
      <w:proofErr w:type="gramEnd"/>
      <w:r w:rsidRPr="00793DD2">
        <w:t xml:space="preserve"> to emotional eating – can use feeling-state protocol or DE TUR protocol by </w:t>
      </w:r>
      <w:proofErr w:type="spellStart"/>
      <w:r w:rsidRPr="00793DD2">
        <w:t>Popky</w:t>
      </w:r>
      <w:proofErr w:type="spellEnd"/>
      <w:r w:rsidRPr="00793DD2">
        <w:t xml:space="preserve"> </w:t>
      </w:r>
      <w:r w:rsidRPr="00793DD2">
        <w:sym w:font="Wingdings" w:char="F0E0"/>
      </w:r>
      <w:r w:rsidRPr="00793DD2">
        <w:t xml:space="preserve"> targets situations that trigger urge (rate urge instead of SUDS). </w:t>
      </w:r>
    </w:p>
    <w:p w14:paraId="25A26378" w14:textId="77777777" w:rsidR="00793DD2" w:rsidRPr="00793DD2" w:rsidRDefault="00793DD2" w:rsidP="00793DD2">
      <w:pPr>
        <w:numPr>
          <w:ilvl w:val="0"/>
          <w:numId w:val="8"/>
        </w:numPr>
        <w:contextualSpacing/>
      </w:pPr>
      <w:r w:rsidRPr="00793DD2">
        <w:t>Self-harm – look up Shapiro library.</w:t>
      </w:r>
    </w:p>
    <w:p w14:paraId="61CEBD4C" w14:textId="77777777" w:rsidR="00793DD2" w:rsidRPr="00793DD2" w:rsidRDefault="00793DD2" w:rsidP="00793DD2">
      <w:pPr>
        <w:numPr>
          <w:ilvl w:val="0"/>
          <w:numId w:val="8"/>
        </w:numPr>
        <w:contextualSpacing/>
      </w:pPr>
      <w:r w:rsidRPr="00793DD2">
        <w:t xml:space="preserve">If safe place associated with </w:t>
      </w:r>
      <w:proofErr w:type="gramStart"/>
      <w:r w:rsidRPr="00793DD2">
        <w:t>grief</w:t>
      </w:r>
      <w:proofErr w:type="gramEnd"/>
      <w:r w:rsidRPr="00793DD2">
        <w:t xml:space="preserve"> then use other resource installations (e.g. lioness for courage).</w:t>
      </w:r>
    </w:p>
    <w:p w14:paraId="5340EA1E" w14:textId="77777777" w:rsidR="00793DD2" w:rsidRPr="00793DD2" w:rsidRDefault="00793DD2" w:rsidP="00793DD2">
      <w:r w:rsidRPr="00793DD2">
        <w:t xml:space="preserve">Approved Consultant: </w:t>
      </w:r>
      <w:r w:rsidRPr="00793DD2">
        <w:tab/>
        <w:t>Graham Taylor</w:t>
      </w:r>
      <w:r w:rsidRPr="00793DD2">
        <w:tab/>
      </w:r>
      <w:r w:rsidRPr="00793DD2">
        <w:tab/>
      </w:r>
      <w:r w:rsidRPr="00793DD2">
        <w:tab/>
        <w:t>Signature</w:t>
      </w:r>
      <w:r w:rsidRPr="00793DD2">
        <w:rPr>
          <w:noProof/>
        </w:rPr>
        <w:drawing>
          <wp:inline distT="0" distB="0" distL="0" distR="0" wp14:anchorId="079E902A" wp14:editId="690D41B2">
            <wp:extent cx="1181100" cy="605823"/>
            <wp:effectExtent l="0" t="0" r="0" b="0"/>
            <wp:docPr id="990959316" name="Picture 990959316"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23578" name="Picture 1" descr="A close-up of a signatur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92079" cy="611454"/>
                    </a:xfrm>
                    <a:prstGeom prst="rect">
                      <a:avLst/>
                    </a:prstGeom>
                  </pic:spPr>
                </pic:pic>
              </a:graphicData>
            </a:graphic>
          </wp:inline>
        </w:drawing>
      </w:r>
    </w:p>
    <w:p w14:paraId="7C62751C" w14:textId="77777777" w:rsidR="00793DD2" w:rsidRPr="00793DD2" w:rsidRDefault="00793DD2" w:rsidP="00793DD2"/>
    <w:p w14:paraId="6833A8CF" w14:textId="77777777" w:rsidR="00793DD2" w:rsidRPr="00793DD2" w:rsidRDefault="00793DD2" w:rsidP="00793DD2">
      <w:pPr>
        <w:rPr>
          <w:b/>
        </w:rPr>
      </w:pPr>
      <w:r w:rsidRPr="00793DD2">
        <w:rPr>
          <w:b/>
          <w:noProof/>
          <w:lang w:eastAsia="en-AU"/>
        </w:rPr>
        <w:drawing>
          <wp:anchor distT="0" distB="0" distL="114300" distR="114300" simplePos="0" relativeHeight="251685888" behindDoc="0" locked="0" layoutInCell="1" allowOverlap="1" wp14:anchorId="3C9E2A79" wp14:editId="1AD03183">
            <wp:simplePos x="0" y="0"/>
            <wp:positionH relativeFrom="column">
              <wp:posOffset>-609600</wp:posOffset>
            </wp:positionH>
            <wp:positionV relativeFrom="paragraph">
              <wp:posOffset>36830</wp:posOffset>
            </wp:positionV>
            <wp:extent cx="152400" cy="152400"/>
            <wp:effectExtent l="19050" t="0" r="0" b="0"/>
            <wp:wrapNone/>
            <wp:docPr id="441509324" name="Picture 441509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152400" cy="152400"/>
                    </a:xfrm>
                    <a:prstGeom prst="rect">
                      <a:avLst/>
                    </a:prstGeom>
                  </pic:spPr>
                </pic:pic>
              </a:graphicData>
            </a:graphic>
          </wp:anchor>
        </w:drawing>
      </w:r>
      <w:r w:rsidRPr="00793DD2">
        <w:rPr>
          <w:b/>
        </w:rPr>
        <w:t>Date of Consultation:</w:t>
      </w:r>
      <w:r w:rsidRPr="00793DD2">
        <w:rPr>
          <w:b/>
        </w:rPr>
        <w:tab/>
        <w:t>15/05/2018</w:t>
      </w:r>
      <w:r w:rsidRPr="00793DD2">
        <w:rPr>
          <w:b/>
        </w:rPr>
        <w:tab/>
      </w:r>
      <w:r w:rsidRPr="00793DD2">
        <w:rPr>
          <w:b/>
        </w:rPr>
        <w:tab/>
      </w:r>
      <w:r w:rsidRPr="00793DD2">
        <w:rPr>
          <w:b/>
        </w:rPr>
        <w:tab/>
        <w:t>Length of time:    .5   hour</w:t>
      </w:r>
    </w:p>
    <w:p w14:paraId="20DFEDEF" w14:textId="77777777" w:rsidR="00793DD2" w:rsidRPr="00793DD2" w:rsidRDefault="00793DD2" w:rsidP="00793DD2">
      <w:r w:rsidRPr="00793DD2">
        <w:rPr>
          <w:u w:val="single"/>
        </w:rPr>
        <w:t>Focus of Session</w:t>
      </w:r>
      <w:r w:rsidRPr="00793DD2">
        <w:t>:</w:t>
      </w:r>
    </w:p>
    <w:p w14:paraId="49B7B068" w14:textId="77777777" w:rsidR="00793DD2" w:rsidRPr="00793DD2" w:rsidRDefault="00793DD2" w:rsidP="00793DD2">
      <w:pPr>
        <w:numPr>
          <w:ilvl w:val="0"/>
          <w:numId w:val="9"/>
        </w:numPr>
        <w:spacing w:before="0" w:after="0"/>
        <w:rPr>
          <w:rFonts w:ascii="Calibri" w:eastAsiaTheme="minorHAnsi" w:hAnsi="Calibri" w:cs="Consolas"/>
          <w:szCs w:val="21"/>
        </w:rPr>
      </w:pPr>
      <w:r w:rsidRPr="00793DD2">
        <w:rPr>
          <w:rFonts w:ascii="Calibri" w:eastAsiaTheme="minorHAnsi" w:hAnsi="Calibri" w:cs="Consolas"/>
          <w:szCs w:val="21"/>
        </w:rPr>
        <w:t>Intensive Dutch PTSD program (</w:t>
      </w:r>
      <w:proofErr w:type="spellStart"/>
      <w:r w:rsidRPr="00793DD2">
        <w:rPr>
          <w:rFonts w:ascii="Calibri" w:eastAsiaTheme="minorHAnsi" w:hAnsi="Calibri" w:cs="Consolas"/>
          <w:szCs w:val="21"/>
        </w:rPr>
        <w:t>Psytrek</w:t>
      </w:r>
      <w:proofErr w:type="spellEnd"/>
      <w:r w:rsidRPr="00793DD2">
        <w:rPr>
          <w:rFonts w:ascii="Calibri" w:eastAsiaTheme="minorHAnsi" w:hAnsi="Calibri" w:cs="Consolas"/>
          <w:szCs w:val="21"/>
        </w:rPr>
        <w:t xml:space="preserve">?) getting ready for </w:t>
      </w:r>
      <w:proofErr w:type="gramStart"/>
      <w:r w:rsidRPr="00793DD2">
        <w:rPr>
          <w:rFonts w:ascii="Calibri" w:eastAsiaTheme="minorHAnsi" w:hAnsi="Calibri" w:cs="Consolas"/>
          <w:szCs w:val="21"/>
        </w:rPr>
        <w:t>Australia</w:t>
      </w:r>
      <w:proofErr w:type="gramEnd"/>
      <w:r w:rsidRPr="00793DD2">
        <w:rPr>
          <w:rFonts w:ascii="Calibri" w:eastAsiaTheme="minorHAnsi" w:hAnsi="Calibri" w:cs="Consolas"/>
          <w:szCs w:val="21"/>
        </w:rPr>
        <w:t xml:space="preserve"> </w:t>
      </w:r>
    </w:p>
    <w:p w14:paraId="26F763AB" w14:textId="77777777" w:rsidR="00793DD2" w:rsidRPr="00793DD2" w:rsidRDefault="00793DD2" w:rsidP="00793DD2">
      <w:pPr>
        <w:spacing w:before="0" w:after="0"/>
        <w:ind w:left="720"/>
        <w:rPr>
          <w:rFonts w:ascii="Calibri" w:eastAsiaTheme="minorHAnsi" w:hAnsi="Calibri" w:cs="Consolas"/>
          <w:szCs w:val="21"/>
        </w:rPr>
      </w:pPr>
    </w:p>
    <w:p w14:paraId="7BB76172" w14:textId="77777777" w:rsidR="00793DD2" w:rsidRPr="00793DD2" w:rsidRDefault="00793DD2" w:rsidP="00793DD2">
      <w:pPr>
        <w:numPr>
          <w:ilvl w:val="0"/>
          <w:numId w:val="9"/>
        </w:numPr>
        <w:spacing w:before="0" w:after="0"/>
        <w:rPr>
          <w:rFonts w:ascii="Calibri" w:eastAsiaTheme="minorHAnsi" w:hAnsi="Calibri" w:cs="Consolas"/>
          <w:szCs w:val="21"/>
        </w:rPr>
      </w:pPr>
      <w:r w:rsidRPr="00793DD2">
        <w:rPr>
          <w:rFonts w:ascii="Calibri" w:eastAsiaTheme="minorHAnsi" w:hAnsi="Calibri" w:cs="Consolas"/>
          <w:szCs w:val="21"/>
        </w:rPr>
        <w:t xml:space="preserve">When clients move from negative abreactions to positive feelings/cognitions very quickly: real or blocking? Can happen, sometimes people process very quickly, go </w:t>
      </w:r>
      <w:proofErr w:type="gramStart"/>
      <w:r w:rsidRPr="00793DD2">
        <w:rPr>
          <w:rFonts w:ascii="Calibri" w:eastAsiaTheme="minorHAnsi" w:hAnsi="Calibri" w:cs="Consolas"/>
          <w:szCs w:val="21"/>
        </w:rPr>
        <w:t>back</w:t>
      </w:r>
      <w:proofErr w:type="gramEnd"/>
      <w:r w:rsidRPr="00793DD2">
        <w:rPr>
          <w:rFonts w:ascii="Calibri" w:eastAsiaTheme="minorHAnsi" w:hAnsi="Calibri" w:cs="Consolas"/>
          <w:szCs w:val="21"/>
        </w:rPr>
        <w:t xml:space="preserve"> and check the target for any negative emotions/somatic sensations to be sure. Allow the positive cognitions/emotions/sensations to continue if they are changing (evidence that they are still processing). If suspect </w:t>
      </w:r>
      <w:proofErr w:type="gramStart"/>
      <w:r w:rsidRPr="00793DD2">
        <w:rPr>
          <w:rFonts w:ascii="Calibri" w:eastAsiaTheme="minorHAnsi" w:hAnsi="Calibri" w:cs="Consolas"/>
          <w:szCs w:val="21"/>
        </w:rPr>
        <w:t>blocking</w:t>
      </w:r>
      <w:proofErr w:type="gramEnd"/>
      <w:r w:rsidRPr="00793DD2">
        <w:rPr>
          <w:rFonts w:ascii="Calibri" w:eastAsiaTheme="minorHAnsi" w:hAnsi="Calibri" w:cs="Consolas"/>
          <w:szCs w:val="21"/>
        </w:rPr>
        <w:t xml:space="preserve"> then explore this with the client.</w:t>
      </w:r>
    </w:p>
    <w:p w14:paraId="452259CF" w14:textId="77777777" w:rsidR="00793DD2" w:rsidRPr="00793DD2" w:rsidRDefault="00793DD2" w:rsidP="00793DD2">
      <w:r w:rsidRPr="00793DD2">
        <w:t xml:space="preserve">Approved Consultant: </w:t>
      </w:r>
      <w:r w:rsidRPr="00793DD2">
        <w:tab/>
        <w:t>Claire Kullak</w:t>
      </w:r>
      <w:r w:rsidRPr="00793DD2">
        <w:tab/>
      </w:r>
      <w:r w:rsidRPr="00793DD2">
        <w:tab/>
      </w:r>
      <w:r w:rsidRPr="00793DD2">
        <w:tab/>
        <w:t>Signature</w:t>
      </w:r>
      <w:r w:rsidRPr="00793DD2">
        <w:rPr>
          <w:noProof/>
        </w:rPr>
        <w:drawing>
          <wp:inline distT="0" distB="0" distL="0" distR="0" wp14:anchorId="400821FE" wp14:editId="130CD7FB">
            <wp:extent cx="1638300" cy="745709"/>
            <wp:effectExtent l="0" t="0" r="0" b="0"/>
            <wp:docPr id="1199774751" name="Picture 1199774751" descr="A signature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041890" name="Picture 2" descr="A signature of a lett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2912" cy="761464"/>
                    </a:xfrm>
                    <a:prstGeom prst="rect">
                      <a:avLst/>
                    </a:prstGeom>
                  </pic:spPr>
                </pic:pic>
              </a:graphicData>
            </a:graphic>
          </wp:inline>
        </w:drawing>
      </w:r>
    </w:p>
    <w:p w14:paraId="51DC3CBB" w14:textId="77777777" w:rsidR="00793DD2" w:rsidRPr="00793DD2" w:rsidRDefault="00793DD2" w:rsidP="00793DD2"/>
    <w:p w14:paraId="0912A64E" w14:textId="77777777" w:rsidR="00793DD2" w:rsidRPr="00793DD2" w:rsidRDefault="00793DD2" w:rsidP="00793DD2">
      <w:pPr>
        <w:rPr>
          <w:b/>
        </w:rPr>
      </w:pPr>
      <w:r w:rsidRPr="00793DD2">
        <w:rPr>
          <w:b/>
          <w:noProof/>
          <w:lang w:eastAsia="en-AU"/>
        </w:rPr>
        <w:drawing>
          <wp:anchor distT="0" distB="0" distL="114300" distR="114300" simplePos="0" relativeHeight="251686912" behindDoc="0" locked="0" layoutInCell="1" allowOverlap="1" wp14:anchorId="6EC66F54" wp14:editId="4DA9DDBB">
            <wp:simplePos x="0" y="0"/>
            <wp:positionH relativeFrom="column">
              <wp:posOffset>-609600</wp:posOffset>
            </wp:positionH>
            <wp:positionV relativeFrom="paragraph">
              <wp:posOffset>37783</wp:posOffset>
            </wp:positionV>
            <wp:extent cx="152400" cy="152400"/>
            <wp:effectExtent l="19050" t="0" r="0" b="0"/>
            <wp:wrapNone/>
            <wp:docPr id="818756799" name="Picture 818756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152400" cy="152400"/>
                    </a:xfrm>
                    <a:prstGeom prst="rect">
                      <a:avLst/>
                    </a:prstGeom>
                  </pic:spPr>
                </pic:pic>
              </a:graphicData>
            </a:graphic>
          </wp:anchor>
        </w:drawing>
      </w:r>
      <w:r w:rsidRPr="00793DD2">
        <w:rPr>
          <w:b/>
        </w:rPr>
        <w:t>Date of Consultation:</w:t>
      </w:r>
      <w:r w:rsidRPr="00793DD2">
        <w:rPr>
          <w:b/>
        </w:rPr>
        <w:tab/>
        <w:t>23/05/2018</w:t>
      </w:r>
      <w:r w:rsidRPr="00793DD2">
        <w:rPr>
          <w:b/>
        </w:rPr>
        <w:tab/>
      </w:r>
      <w:r w:rsidRPr="00793DD2">
        <w:rPr>
          <w:b/>
        </w:rPr>
        <w:tab/>
      </w:r>
      <w:r w:rsidRPr="00793DD2">
        <w:rPr>
          <w:b/>
        </w:rPr>
        <w:tab/>
        <w:t xml:space="preserve">Length of time:   </w:t>
      </w:r>
      <w:proofErr w:type="gramStart"/>
      <w:r w:rsidRPr="00793DD2">
        <w:rPr>
          <w:b/>
        </w:rPr>
        <w:t>1  hour</w:t>
      </w:r>
      <w:proofErr w:type="gramEnd"/>
    </w:p>
    <w:p w14:paraId="2B82C60B" w14:textId="77777777" w:rsidR="00793DD2" w:rsidRPr="00793DD2" w:rsidRDefault="00793DD2" w:rsidP="00793DD2">
      <w:r w:rsidRPr="00793DD2">
        <w:rPr>
          <w:u w:val="single"/>
        </w:rPr>
        <w:t>Focus of Session</w:t>
      </w:r>
      <w:r w:rsidRPr="00793DD2">
        <w:t>:</w:t>
      </w:r>
    </w:p>
    <w:p w14:paraId="52F46751" w14:textId="77777777" w:rsidR="00793DD2" w:rsidRPr="00793DD2" w:rsidRDefault="00793DD2" w:rsidP="00793DD2">
      <w:pPr>
        <w:numPr>
          <w:ilvl w:val="0"/>
          <w:numId w:val="10"/>
        </w:numPr>
        <w:contextualSpacing/>
      </w:pPr>
      <w:r w:rsidRPr="00793DD2">
        <w:t xml:space="preserve">Client with suicidal ideation and psychotic symptoms such as hearing voices (more structural dissociation), BPD and poor emotional regulation, asylum seeking background, narrative therapy for 16 months – is EMDR appropriate? Advised that you can do resourcing for emotional regulation and flash technique for </w:t>
      </w:r>
      <w:proofErr w:type="gramStart"/>
      <w:r w:rsidRPr="00793DD2">
        <w:t>dissociation, but</w:t>
      </w:r>
      <w:proofErr w:type="gramEnd"/>
      <w:r w:rsidRPr="00793DD2">
        <w:t xml:space="preserve"> be cautious with high risk suicidal clients as they need a lot of containment.</w:t>
      </w:r>
      <w:r w:rsidRPr="00793DD2">
        <w:br/>
      </w:r>
    </w:p>
    <w:p w14:paraId="052C67AB" w14:textId="77777777" w:rsidR="00793DD2" w:rsidRPr="00793DD2" w:rsidRDefault="00793DD2" w:rsidP="00793DD2">
      <w:pPr>
        <w:numPr>
          <w:ilvl w:val="0"/>
          <w:numId w:val="10"/>
        </w:numPr>
        <w:contextualSpacing/>
      </w:pPr>
      <w:r w:rsidRPr="00793DD2">
        <w:t>Client with developmental trauma, SUDS reduced from 10 to 3 but next session were back at 9.  Had to contain to one memory because of time constraints rather than free association.  Brought in resourcing such as protective figures. Advised to start with target memory again (“remember where we started last week (don’t label as they might not remember/may be distanced), what comes up now?”)</w:t>
      </w:r>
      <w:r w:rsidRPr="00793DD2">
        <w:br/>
      </w:r>
    </w:p>
    <w:p w14:paraId="1391CB6A" w14:textId="77777777" w:rsidR="00793DD2" w:rsidRPr="00793DD2" w:rsidRDefault="00793DD2" w:rsidP="00793DD2">
      <w:pPr>
        <w:numPr>
          <w:ilvl w:val="0"/>
          <w:numId w:val="10"/>
        </w:numPr>
        <w:contextualSpacing/>
      </w:pPr>
      <w:r w:rsidRPr="00793DD2">
        <w:t>EMD Restricted processing sticks to one target memory, whereas EMDR allows free association of memory networks.</w:t>
      </w:r>
      <w:r w:rsidRPr="00793DD2">
        <w:br/>
      </w:r>
    </w:p>
    <w:p w14:paraId="5B354F23" w14:textId="77777777" w:rsidR="00793DD2" w:rsidRPr="00793DD2" w:rsidRDefault="00793DD2" w:rsidP="00793DD2">
      <w:pPr>
        <w:numPr>
          <w:ilvl w:val="0"/>
          <w:numId w:val="10"/>
        </w:numPr>
        <w:contextualSpacing/>
      </w:pPr>
      <w:r w:rsidRPr="00793DD2">
        <w:t xml:space="preserve">Installing nurturing/protective figures, look at the external figures the client might need to help them.  Wise figure, strength figure, protective figure, nurturing figure – can be real, imagined, characters in a book or movie, animal etc. Visualise the resource so they know that they are supported, where do they feel it in their body, etc.  Do this in the preparation phase, and if struggling with processing ask them to bring in the protective figure.  They can draw the figure, particularly if they are a child. Get them to draw a protective ring around them and draw </w:t>
      </w:r>
      <w:proofErr w:type="gramStart"/>
      <w:r w:rsidRPr="00793DD2">
        <w:t>all of</w:t>
      </w:r>
      <w:proofErr w:type="gramEnd"/>
      <w:r w:rsidRPr="00793DD2">
        <w:t xml:space="preserve"> the people around them that keep them safe.  Can use slow eye movements to install resourcing.</w:t>
      </w:r>
      <w:r w:rsidRPr="00793DD2">
        <w:br/>
      </w:r>
    </w:p>
    <w:p w14:paraId="2729E34F" w14:textId="77777777" w:rsidR="00793DD2" w:rsidRPr="00793DD2" w:rsidRDefault="00793DD2" w:rsidP="00793DD2">
      <w:pPr>
        <w:numPr>
          <w:ilvl w:val="0"/>
          <w:numId w:val="10"/>
        </w:numPr>
        <w:contextualSpacing/>
      </w:pPr>
      <w:r w:rsidRPr="00793DD2">
        <w:t xml:space="preserve">Impact of medication on processing stage </w:t>
      </w:r>
      <w:r w:rsidRPr="00793DD2">
        <w:sym w:font="Wingdings" w:char="F0E0"/>
      </w:r>
      <w:r w:rsidRPr="00793DD2">
        <w:t xml:space="preserve"> be mindful of sedatives and anti-anxiety medication.  Ideally do not take medication the day before and after processing (as processing can occur for 24-48 hours after session).  When treating underlying trauma with EMDR, psychotic symptoms tend to reduce.  Anti-psychotics do not interfere as much with processing.</w:t>
      </w:r>
      <w:r w:rsidRPr="00793DD2">
        <w:br/>
      </w:r>
    </w:p>
    <w:p w14:paraId="0D020F44" w14:textId="77777777" w:rsidR="00793DD2" w:rsidRPr="00793DD2" w:rsidRDefault="00793DD2" w:rsidP="00793DD2">
      <w:pPr>
        <w:numPr>
          <w:ilvl w:val="0"/>
          <w:numId w:val="10"/>
        </w:numPr>
        <w:contextualSpacing/>
      </w:pPr>
      <w:r w:rsidRPr="00793DD2">
        <w:t xml:space="preserve">Complex trauma and BPD go hand in hand, when client is </w:t>
      </w:r>
      <w:proofErr w:type="gramStart"/>
      <w:r w:rsidRPr="00793DD2">
        <w:t>severe</w:t>
      </w:r>
      <w:proofErr w:type="gramEnd"/>
      <w:r w:rsidRPr="00793DD2">
        <w:t xml:space="preserve"> and you don’t know where to start then hand out the 10 worst memories list – and memory map from each of those target memories.</w:t>
      </w:r>
      <w:r w:rsidRPr="00793DD2">
        <w:br/>
      </w:r>
    </w:p>
    <w:p w14:paraId="231054B5" w14:textId="77777777" w:rsidR="00793DD2" w:rsidRPr="00793DD2" w:rsidRDefault="00793DD2" w:rsidP="00793DD2">
      <w:pPr>
        <w:numPr>
          <w:ilvl w:val="0"/>
          <w:numId w:val="10"/>
        </w:numPr>
        <w:contextualSpacing/>
      </w:pPr>
      <w:r w:rsidRPr="00793DD2">
        <w:t xml:space="preserve">Dissociation/fantasy client – after each set the memory came back clearer instead of distancing (this was with a neutral memory and after 6 sets of BLS).  When installing </w:t>
      </w:r>
      <w:proofErr w:type="gramStart"/>
      <w:r w:rsidRPr="00793DD2">
        <w:t>resources</w:t>
      </w:r>
      <w:proofErr w:type="gramEnd"/>
      <w:r w:rsidRPr="00793DD2">
        <w:t xml:space="preserve"> the memory can strengthen and become more vivid, it is likely that if this was an emotionally charged memory then the memory would become distanced after a full hour of processing (may initially become more vivid before distancing, particularly if dissociated memory).</w:t>
      </w:r>
      <w:r w:rsidRPr="00793DD2">
        <w:br/>
      </w:r>
    </w:p>
    <w:p w14:paraId="448E75A7" w14:textId="77777777" w:rsidR="00793DD2" w:rsidRPr="00793DD2" w:rsidRDefault="00793DD2" w:rsidP="00793DD2">
      <w:pPr>
        <w:numPr>
          <w:ilvl w:val="0"/>
          <w:numId w:val="10"/>
        </w:numPr>
        <w:contextualSpacing/>
      </w:pPr>
      <w:r w:rsidRPr="00793DD2">
        <w:t>We as therapists need to have a willingness to sit with whatever comes up in processing.</w:t>
      </w:r>
    </w:p>
    <w:p w14:paraId="28444F9A" w14:textId="77777777" w:rsidR="00793DD2" w:rsidRPr="00793DD2" w:rsidRDefault="00793DD2" w:rsidP="00793DD2">
      <w:r w:rsidRPr="00793DD2">
        <w:t xml:space="preserve">Approved Consultant: </w:t>
      </w:r>
      <w:r w:rsidRPr="00793DD2">
        <w:tab/>
        <w:t>Claire Kullack</w:t>
      </w:r>
      <w:r w:rsidRPr="00793DD2">
        <w:tab/>
      </w:r>
      <w:r w:rsidRPr="00793DD2">
        <w:tab/>
        <w:t>Signature</w:t>
      </w:r>
      <w:r w:rsidRPr="00793DD2">
        <w:rPr>
          <w:noProof/>
        </w:rPr>
        <w:drawing>
          <wp:inline distT="0" distB="0" distL="0" distR="0" wp14:anchorId="08AC1E49" wp14:editId="4E1297B5">
            <wp:extent cx="1638300" cy="745709"/>
            <wp:effectExtent l="0" t="0" r="0" b="0"/>
            <wp:docPr id="208199481" name="Picture 208199481" descr="A signature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041890" name="Picture 2" descr="A signature of a lett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2912" cy="761464"/>
                    </a:xfrm>
                    <a:prstGeom prst="rect">
                      <a:avLst/>
                    </a:prstGeom>
                  </pic:spPr>
                </pic:pic>
              </a:graphicData>
            </a:graphic>
          </wp:inline>
        </w:drawing>
      </w:r>
    </w:p>
    <w:p w14:paraId="5FAE88CE" w14:textId="77777777" w:rsidR="00793DD2" w:rsidRPr="00793DD2" w:rsidRDefault="00793DD2" w:rsidP="00793DD2"/>
    <w:p w14:paraId="45C33A13" w14:textId="77777777" w:rsidR="00793DD2" w:rsidRPr="00793DD2" w:rsidRDefault="00793DD2" w:rsidP="00793DD2">
      <w:pPr>
        <w:rPr>
          <w:b/>
        </w:rPr>
      </w:pPr>
      <w:r w:rsidRPr="00793DD2">
        <w:rPr>
          <w:b/>
          <w:noProof/>
          <w:lang w:eastAsia="en-AU"/>
        </w:rPr>
        <w:drawing>
          <wp:anchor distT="0" distB="0" distL="114300" distR="114300" simplePos="0" relativeHeight="251687936" behindDoc="0" locked="0" layoutInCell="1" allowOverlap="1" wp14:anchorId="3A52D5A5" wp14:editId="16DADB15">
            <wp:simplePos x="0" y="0"/>
            <wp:positionH relativeFrom="column">
              <wp:posOffset>-609600</wp:posOffset>
            </wp:positionH>
            <wp:positionV relativeFrom="paragraph">
              <wp:posOffset>56833</wp:posOffset>
            </wp:positionV>
            <wp:extent cx="152400" cy="152400"/>
            <wp:effectExtent l="19050" t="0" r="0" b="0"/>
            <wp:wrapNone/>
            <wp:docPr id="265441605" name="Picture 26544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152400" cy="152400"/>
                    </a:xfrm>
                    <a:prstGeom prst="rect">
                      <a:avLst/>
                    </a:prstGeom>
                  </pic:spPr>
                </pic:pic>
              </a:graphicData>
            </a:graphic>
          </wp:anchor>
        </w:drawing>
      </w:r>
      <w:r w:rsidRPr="00793DD2">
        <w:rPr>
          <w:b/>
        </w:rPr>
        <w:t>Date of Consultation:</w:t>
      </w:r>
      <w:r w:rsidRPr="00793DD2">
        <w:rPr>
          <w:b/>
        </w:rPr>
        <w:tab/>
        <w:t>24/05/2018</w:t>
      </w:r>
      <w:r w:rsidRPr="00793DD2">
        <w:rPr>
          <w:b/>
        </w:rPr>
        <w:tab/>
      </w:r>
      <w:r w:rsidRPr="00793DD2">
        <w:rPr>
          <w:b/>
        </w:rPr>
        <w:tab/>
      </w:r>
      <w:r w:rsidRPr="00793DD2">
        <w:rPr>
          <w:b/>
        </w:rPr>
        <w:tab/>
        <w:t xml:space="preserve">Length of </w:t>
      </w:r>
      <w:proofErr w:type="gramStart"/>
      <w:r w:rsidRPr="00793DD2">
        <w:rPr>
          <w:b/>
        </w:rPr>
        <w:t>time :</w:t>
      </w:r>
      <w:proofErr w:type="gramEnd"/>
      <w:r w:rsidRPr="00793DD2">
        <w:rPr>
          <w:b/>
        </w:rPr>
        <w:t xml:space="preserve">      1   hour</w:t>
      </w:r>
    </w:p>
    <w:p w14:paraId="6D97D2AD" w14:textId="77777777" w:rsidR="00793DD2" w:rsidRPr="00793DD2" w:rsidRDefault="00793DD2" w:rsidP="00793DD2">
      <w:r w:rsidRPr="00793DD2">
        <w:rPr>
          <w:u w:val="single"/>
        </w:rPr>
        <w:t>Focus of Session</w:t>
      </w:r>
      <w:r w:rsidRPr="00793DD2">
        <w:t>:</w:t>
      </w:r>
    </w:p>
    <w:p w14:paraId="747A26A3" w14:textId="77777777" w:rsidR="00793DD2" w:rsidRPr="00793DD2" w:rsidRDefault="00793DD2" w:rsidP="00793DD2">
      <w:pPr>
        <w:numPr>
          <w:ilvl w:val="0"/>
          <w:numId w:val="11"/>
        </w:numPr>
        <w:contextualSpacing/>
      </w:pPr>
      <w:r w:rsidRPr="00793DD2">
        <w:t>Client with NB: I am a total loser, VOC: I am ok, belief rating -5.  If VOC &lt; 2, try to water it down so it is more believable (e.g. I can learn to believe in time that I am ok).  Install with fast eye movements.</w:t>
      </w:r>
      <w:r w:rsidRPr="00793DD2">
        <w:br/>
      </w:r>
    </w:p>
    <w:p w14:paraId="0D293BB8" w14:textId="77777777" w:rsidR="00793DD2" w:rsidRPr="00793DD2" w:rsidRDefault="00793DD2" w:rsidP="00793DD2">
      <w:pPr>
        <w:numPr>
          <w:ilvl w:val="0"/>
          <w:numId w:val="11"/>
        </w:numPr>
        <w:contextualSpacing/>
      </w:pPr>
      <w:r w:rsidRPr="00793DD2">
        <w:t xml:space="preserve">Client with high anxiety and business going bankrupt: SUDS 9 </w:t>
      </w:r>
      <w:r w:rsidRPr="00793DD2">
        <w:sym w:font="Wingdings" w:char="F0E0"/>
      </w:r>
      <w:r w:rsidRPr="00793DD2">
        <w:t xml:space="preserve"> 4, plateau.  Asked if there was anything preventing SUDS being 0-1.  Client reported that there were actions that he needed to do, asked to go with that, then plateau occurred again.  Is SUDS of 4 an appropriate level of anxiety to the situation? Yes, as risk is still current.  Check target memory next session.  Check core belief about himself as business is going bankrupt (e.g. I’m a failure, I’m incompetent). Float back – is there another time in your life when you felt that you were a failure? If yes, then target that memory.</w:t>
      </w:r>
      <w:r w:rsidRPr="00793DD2">
        <w:br/>
      </w:r>
    </w:p>
    <w:p w14:paraId="01E4C91B" w14:textId="77777777" w:rsidR="00793DD2" w:rsidRPr="00793DD2" w:rsidRDefault="00793DD2" w:rsidP="00793DD2">
      <w:pPr>
        <w:numPr>
          <w:ilvl w:val="0"/>
          <w:numId w:val="11"/>
        </w:numPr>
        <w:contextualSpacing/>
      </w:pPr>
      <w:r w:rsidRPr="00793DD2">
        <w:t>Memory looping – client with workers compensation had 6 sessions with no improvements, getting worse, reported that they couldn’t get the memory out of their head. Spend more time unpacking memories prior to processing.  If the image isn’t shifting explore other NB’s that might be attached to the memory.  Explore “is there another time in your life when you remember (NB) not being good enough?”  Potentially look at using the Reverse protocol. Any secondary gains from workers comp? Can use interweaves if memory looping. Assess shame/anger that may not be allowed to be expressed – is she blocking? If she feels stuck use movement, walking, boxing gloves.</w:t>
      </w:r>
      <w:r w:rsidRPr="00793DD2">
        <w:br/>
      </w:r>
    </w:p>
    <w:p w14:paraId="4103BA52" w14:textId="77777777" w:rsidR="00793DD2" w:rsidRPr="00793DD2" w:rsidRDefault="00793DD2" w:rsidP="00793DD2">
      <w:pPr>
        <w:numPr>
          <w:ilvl w:val="0"/>
          <w:numId w:val="11"/>
        </w:numPr>
        <w:contextualSpacing/>
      </w:pPr>
      <w:r w:rsidRPr="00793DD2">
        <w:t>Processed MVA successfully, then process future and set up in vivo exercises to do outside of session.  Can also look at other memories if they came up during processing.</w:t>
      </w:r>
    </w:p>
    <w:p w14:paraId="470FA765" w14:textId="77777777" w:rsidR="00793DD2" w:rsidRPr="00793DD2" w:rsidRDefault="00793DD2" w:rsidP="00793DD2">
      <w:r w:rsidRPr="00793DD2">
        <w:t>Approved Consultant: Claire Kullack</w:t>
      </w:r>
      <w:r w:rsidRPr="00793DD2">
        <w:tab/>
      </w:r>
      <w:r w:rsidRPr="00793DD2">
        <w:tab/>
      </w:r>
      <w:r w:rsidRPr="00793DD2">
        <w:tab/>
        <w:t>Signature</w:t>
      </w:r>
      <w:r w:rsidRPr="00793DD2">
        <w:rPr>
          <w:noProof/>
        </w:rPr>
        <w:drawing>
          <wp:inline distT="0" distB="0" distL="0" distR="0" wp14:anchorId="65137AAF" wp14:editId="37568569">
            <wp:extent cx="1638300" cy="745709"/>
            <wp:effectExtent l="0" t="0" r="0" b="0"/>
            <wp:docPr id="1791041890" name="Picture 2" descr="A signature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041890" name="Picture 2" descr="A signature of a lett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2912" cy="761464"/>
                    </a:xfrm>
                    <a:prstGeom prst="rect">
                      <a:avLst/>
                    </a:prstGeom>
                  </pic:spPr>
                </pic:pic>
              </a:graphicData>
            </a:graphic>
          </wp:inline>
        </w:drawing>
      </w:r>
    </w:p>
    <w:p w14:paraId="3E95A2BC" w14:textId="77777777" w:rsidR="00793DD2" w:rsidRPr="00793DD2" w:rsidRDefault="00793DD2" w:rsidP="00793DD2">
      <w:pPr>
        <w:rPr>
          <w:b/>
        </w:rPr>
      </w:pPr>
      <w:r w:rsidRPr="00793DD2">
        <w:rPr>
          <w:b/>
        </w:rPr>
        <w:t>Total Time: 10.5 hours</w:t>
      </w:r>
      <w:r w:rsidRPr="00793DD2">
        <w:rPr>
          <w:b/>
        </w:rPr>
        <w:br/>
      </w:r>
      <w:r w:rsidRPr="00793DD2">
        <w:t xml:space="preserve">When you have completed your 10 hours of Case Consultation, send this log to your Consultant for this Signature.  </w:t>
      </w:r>
    </w:p>
    <w:p w14:paraId="3B15E059" w14:textId="77777777" w:rsidR="00793DD2" w:rsidRDefault="00793DD2" w:rsidP="00677B14"/>
    <w:p w14:paraId="001BA6FB" w14:textId="77777777" w:rsidR="00793DD2" w:rsidRDefault="00793DD2" w:rsidP="00677B14"/>
    <w:p w14:paraId="53EC4360" w14:textId="514C8874" w:rsidR="00677B14" w:rsidRDefault="00677B14" w:rsidP="00677B14">
      <w:r>
        <w:rPr>
          <w:noProof/>
          <w:lang w:eastAsia="en-AU"/>
        </w:rPr>
        <w:drawing>
          <wp:anchor distT="0" distB="0" distL="114300" distR="114300" simplePos="0" relativeHeight="251659264" behindDoc="0" locked="0" layoutInCell="1" allowOverlap="1" wp14:anchorId="45D47EC7" wp14:editId="04106852">
            <wp:simplePos x="0" y="0"/>
            <wp:positionH relativeFrom="column">
              <wp:posOffset>-762000</wp:posOffset>
            </wp:positionH>
            <wp:positionV relativeFrom="paragraph">
              <wp:posOffset>-1858010</wp:posOffset>
            </wp:positionV>
            <wp:extent cx="152400" cy="152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52400" cy="152400"/>
                    </a:xfrm>
                    <a:prstGeom prst="rect">
                      <a:avLst/>
                    </a:prstGeom>
                  </pic:spPr>
                </pic:pic>
              </a:graphicData>
            </a:graphic>
          </wp:anchor>
        </w:drawing>
      </w:r>
      <w:r>
        <w:t xml:space="preserve">Date of </w:t>
      </w:r>
      <w:proofErr w:type="gramStart"/>
      <w:r>
        <w:t>Consultation :</w:t>
      </w:r>
      <w:proofErr w:type="gramEnd"/>
      <w:r>
        <w:tab/>
      </w:r>
      <w:r>
        <w:tab/>
      </w:r>
      <w:r>
        <w:tab/>
      </w:r>
      <w:r>
        <w:tab/>
        <w:t>Length of time :               hours</w:t>
      </w:r>
    </w:p>
    <w:p w14:paraId="29E19870" w14:textId="77777777" w:rsidR="00677B14" w:rsidRDefault="00677B14" w:rsidP="00677B14">
      <w:r>
        <w:t xml:space="preserve">Focus of </w:t>
      </w:r>
      <w:proofErr w:type="gramStart"/>
      <w:r>
        <w:t>Content :</w:t>
      </w:r>
      <w:proofErr w:type="gramEnd"/>
    </w:p>
    <w:p w14:paraId="2DDCB1AC" w14:textId="03F510A2" w:rsidR="00677B14" w:rsidRDefault="00D72F90" w:rsidP="00677B14">
      <w:bookmarkStart w:id="0" w:name="_Hlk91852475"/>
      <w:r>
        <w:t xml:space="preserve">Accredited </w:t>
      </w:r>
      <w:proofErr w:type="gramStart"/>
      <w:r>
        <w:t>Consultant</w:t>
      </w:r>
      <w:r w:rsidR="00677B14">
        <w:t xml:space="preserve"> :</w:t>
      </w:r>
      <w:proofErr w:type="gramEnd"/>
      <w:r w:rsidR="00677B14">
        <w:t xml:space="preserve"> </w:t>
      </w:r>
      <w:r>
        <w:tab/>
      </w:r>
      <w:r>
        <w:tab/>
      </w:r>
      <w:r>
        <w:tab/>
      </w:r>
      <w:r>
        <w:tab/>
      </w:r>
      <w:r>
        <w:tab/>
      </w:r>
      <w:r w:rsidR="00677B14">
        <w:t>Signature</w:t>
      </w:r>
    </w:p>
    <w:bookmarkEnd w:id="0"/>
    <w:p w14:paraId="0698D2F4" w14:textId="15FFA774" w:rsidR="00677B14" w:rsidRDefault="00677B14" w:rsidP="00677B14"/>
    <w:p w14:paraId="0BC7D7D9" w14:textId="6B8BC42E" w:rsidR="00D72F90" w:rsidRDefault="00D72F90" w:rsidP="00677B14"/>
    <w:p w14:paraId="6BF214CA" w14:textId="77777777" w:rsidR="00D24A4B" w:rsidRDefault="00D24A4B" w:rsidP="00677B14"/>
    <w:p w14:paraId="2FE18859" w14:textId="77777777" w:rsidR="00677B14" w:rsidRDefault="00677B14" w:rsidP="00677B14">
      <w:r>
        <w:rPr>
          <w:noProof/>
          <w:lang w:eastAsia="en-AU"/>
        </w:rPr>
        <w:drawing>
          <wp:anchor distT="0" distB="0" distL="114300" distR="114300" simplePos="0" relativeHeight="251661312" behindDoc="0" locked="0" layoutInCell="1" allowOverlap="1" wp14:anchorId="047EC4F8" wp14:editId="0E5713E5">
            <wp:simplePos x="0" y="0"/>
            <wp:positionH relativeFrom="column">
              <wp:posOffset>-762000</wp:posOffset>
            </wp:positionH>
            <wp:positionV relativeFrom="paragraph">
              <wp:posOffset>-1858010</wp:posOffset>
            </wp:positionV>
            <wp:extent cx="152400" cy="1524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52400" cy="152400"/>
                    </a:xfrm>
                    <a:prstGeom prst="rect">
                      <a:avLst/>
                    </a:prstGeom>
                  </pic:spPr>
                </pic:pic>
              </a:graphicData>
            </a:graphic>
          </wp:anchor>
        </w:drawing>
      </w:r>
      <w:r>
        <w:t xml:space="preserve">Date of </w:t>
      </w:r>
      <w:proofErr w:type="gramStart"/>
      <w:r>
        <w:t>Consultation :</w:t>
      </w:r>
      <w:proofErr w:type="gramEnd"/>
      <w:r>
        <w:tab/>
      </w:r>
      <w:r>
        <w:tab/>
      </w:r>
      <w:r>
        <w:tab/>
      </w:r>
      <w:r>
        <w:tab/>
        <w:t>Length of time :               hours</w:t>
      </w:r>
    </w:p>
    <w:p w14:paraId="7A389086" w14:textId="77777777" w:rsidR="00677B14" w:rsidRDefault="00677B14" w:rsidP="00677B14">
      <w:r>
        <w:t xml:space="preserve">Focus of </w:t>
      </w:r>
      <w:proofErr w:type="gramStart"/>
      <w:r>
        <w:t>Content :</w:t>
      </w:r>
      <w:proofErr w:type="gramEnd"/>
    </w:p>
    <w:p w14:paraId="6A7F9168" w14:textId="387F3A87" w:rsidR="00D24A4B" w:rsidRDefault="00D24A4B" w:rsidP="00D24A4B">
      <w:r>
        <w:t xml:space="preserve">Accredited </w:t>
      </w:r>
      <w:proofErr w:type="gramStart"/>
      <w:r>
        <w:t>Consultant :</w:t>
      </w:r>
      <w:proofErr w:type="gramEnd"/>
      <w:r>
        <w:t xml:space="preserve"> </w:t>
      </w:r>
      <w:r>
        <w:tab/>
      </w:r>
      <w:r>
        <w:tab/>
      </w:r>
      <w:r>
        <w:tab/>
      </w:r>
      <w:r>
        <w:tab/>
      </w:r>
      <w:r>
        <w:tab/>
        <w:t>Signature</w:t>
      </w:r>
    </w:p>
    <w:p w14:paraId="1C069FC8" w14:textId="0CB056FC" w:rsidR="00677B14" w:rsidRDefault="00677B14" w:rsidP="00677B14"/>
    <w:p w14:paraId="6405A908" w14:textId="77777777" w:rsidR="00D72F90" w:rsidRDefault="00D72F90" w:rsidP="00677B14"/>
    <w:p w14:paraId="452C6EFB" w14:textId="77777777" w:rsidR="00677B14" w:rsidRDefault="00677B14" w:rsidP="00677B14">
      <w:r>
        <w:rPr>
          <w:noProof/>
          <w:lang w:eastAsia="en-AU"/>
        </w:rPr>
        <w:drawing>
          <wp:anchor distT="0" distB="0" distL="114300" distR="114300" simplePos="0" relativeHeight="251663360" behindDoc="0" locked="0" layoutInCell="1" allowOverlap="1" wp14:anchorId="3DA2FBB4" wp14:editId="309EF51E">
            <wp:simplePos x="0" y="0"/>
            <wp:positionH relativeFrom="column">
              <wp:posOffset>-762000</wp:posOffset>
            </wp:positionH>
            <wp:positionV relativeFrom="paragraph">
              <wp:posOffset>-1858010</wp:posOffset>
            </wp:positionV>
            <wp:extent cx="152400" cy="1524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52400" cy="152400"/>
                    </a:xfrm>
                    <a:prstGeom prst="rect">
                      <a:avLst/>
                    </a:prstGeom>
                  </pic:spPr>
                </pic:pic>
              </a:graphicData>
            </a:graphic>
          </wp:anchor>
        </w:drawing>
      </w:r>
      <w:r>
        <w:t xml:space="preserve">Date of </w:t>
      </w:r>
      <w:proofErr w:type="gramStart"/>
      <w:r>
        <w:t>Consultation :</w:t>
      </w:r>
      <w:proofErr w:type="gramEnd"/>
      <w:r>
        <w:tab/>
      </w:r>
      <w:r>
        <w:tab/>
      </w:r>
      <w:r>
        <w:tab/>
      </w:r>
      <w:r>
        <w:tab/>
        <w:t>Length of time :               hours</w:t>
      </w:r>
    </w:p>
    <w:p w14:paraId="54AA7D48" w14:textId="77777777" w:rsidR="00677B14" w:rsidRDefault="00677B14" w:rsidP="00677B14">
      <w:r>
        <w:t xml:space="preserve">Focus of </w:t>
      </w:r>
      <w:proofErr w:type="gramStart"/>
      <w:r>
        <w:t>Content :</w:t>
      </w:r>
      <w:proofErr w:type="gramEnd"/>
    </w:p>
    <w:p w14:paraId="01C0B30D" w14:textId="23D188F1" w:rsidR="00D72F90" w:rsidRDefault="00D72F90" w:rsidP="00D72F90">
      <w:r>
        <w:t xml:space="preserve">Accredited </w:t>
      </w:r>
      <w:proofErr w:type="gramStart"/>
      <w:r>
        <w:t>Consultant :</w:t>
      </w:r>
      <w:proofErr w:type="gramEnd"/>
      <w:r>
        <w:t xml:space="preserve"> </w:t>
      </w:r>
      <w:r>
        <w:tab/>
      </w:r>
      <w:r>
        <w:tab/>
      </w:r>
      <w:r>
        <w:tab/>
      </w:r>
      <w:r>
        <w:tab/>
      </w:r>
      <w:r>
        <w:tab/>
        <w:t>Signature</w:t>
      </w:r>
    </w:p>
    <w:p w14:paraId="125008B9" w14:textId="48328D8B" w:rsidR="00677B14" w:rsidRDefault="00677B14" w:rsidP="00677B14"/>
    <w:p w14:paraId="566CEE14" w14:textId="77777777" w:rsidR="00D72F90" w:rsidRDefault="00D72F90" w:rsidP="00677B14"/>
    <w:p w14:paraId="236B49AC" w14:textId="77777777" w:rsidR="00677B14" w:rsidRDefault="00677B14" w:rsidP="00677B14">
      <w:r>
        <w:rPr>
          <w:noProof/>
          <w:lang w:eastAsia="en-AU"/>
        </w:rPr>
        <w:drawing>
          <wp:anchor distT="0" distB="0" distL="114300" distR="114300" simplePos="0" relativeHeight="251665408" behindDoc="0" locked="0" layoutInCell="1" allowOverlap="1" wp14:anchorId="5D2E59BC" wp14:editId="56357955">
            <wp:simplePos x="0" y="0"/>
            <wp:positionH relativeFrom="column">
              <wp:posOffset>-762000</wp:posOffset>
            </wp:positionH>
            <wp:positionV relativeFrom="paragraph">
              <wp:posOffset>-1858010</wp:posOffset>
            </wp:positionV>
            <wp:extent cx="152400" cy="1524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52400" cy="152400"/>
                    </a:xfrm>
                    <a:prstGeom prst="rect">
                      <a:avLst/>
                    </a:prstGeom>
                  </pic:spPr>
                </pic:pic>
              </a:graphicData>
            </a:graphic>
          </wp:anchor>
        </w:drawing>
      </w:r>
      <w:r>
        <w:t xml:space="preserve">Date of </w:t>
      </w:r>
      <w:proofErr w:type="gramStart"/>
      <w:r>
        <w:t>Consultation :</w:t>
      </w:r>
      <w:proofErr w:type="gramEnd"/>
      <w:r>
        <w:tab/>
      </w:r>
      <w:r>
        <w:tab/>
      </w:r>
      <w:r>
        <w:tab/>
      </w:r>
      <w:r>
        <w:tab/>
        <w:t>Length of time :               hours</w:t>
      </w:r>
    </w:p>
    <w:p w14:paraId="65F60241" w14:textId="77777777" w:rsidR="00677B14" w:rsidRDefault="00677B14" w:rsidP="00677B14">
      <w:r>
        <w:t xml:space="preserve">Focus of </w:t>
      </w:r>
      <w:proofErr w:type="gramStart"/>
      <w:r>
        <w:t>Content :</w:t>
      </w:r>
      <w:proofErr w:type="gramEnd"/>
    </w:p>
    <w:p w14:paraId="57467057" w14:textId="677F9059" w:rsidR="00D24A4B" w:rsidRDefault="00D24A4B" w:rsidP="00D24A4B">
      <w:r>
        <w:t xml:space="preserve">Accredited </w:t>
      </w:r>
      <w:proofErr w:type="gramStart"/>
      <w:r>
        <w:t>Consultant :</w:t>
      </w:r>
      <w:proofErr w:type="gramEnd"/>
      <w:r>
        <w:t xml:space="preserve"> </w:t>
      </w:r>
      <w:r>
        <w:tab/>
      </w:r>
      <w:r>
        <w:tab/>
      </w:r>
      <w:r>
        <w:tab/>
      </w:r>
      <w:r>
        <w:tab/>
      </w:r>
      <w:r>
        <w:tab/>
        <w:t>Signature</w:t>
      </w:r>
    </w:p>
    <w:p w14:paraId="410B2F54" w14:textId="2BF65447" w:rsidR="00677B14" w:rsidRDefault="00677B14" w:rsidP="00677B14"/>
    <w:p w14:paraId="240BE78F" w14:textId="77777777" w:rsidR="00D72F90" w:rsidRDefault="00D72F90" w:rsidP="00677B14"/>
    <w:p w14:paraId="652373C5" w14:textId="77777777" w:rsidR="00677B14" w:rsidRDefault="00677B14" w:rsidP="00677B14">
      <w:r>
        <w:rPr>
          <w:noProof/>
          <w:lang w:eastAsia="en-AU"/>
        </w:rPr>
        <w:drawing>
          <wp:anchor distT="0" distB="0" distL="114300" distR="114300" simplePos="0" relativeHeight="251667456" behindDoc="0" locked="0" layoutInCell="1" allowOverlap="1" wp14:anchorId="5C7C8B44" wp14:editId="30F7A44B">
            <wp:simplePos x="0" y="0"/>
            <wp:positionH relativeFrom="column">
              <wp:posOffset>-762000</wp:posOffset>
            </wp:positionH>
            <wp:positionV relativeFrom="paragraph">
              <wp:posOffset>-1858010</wp:posOffset>
            </wp:positionV>
            <wp:extent cx="152400" cy="1524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52400" cy="152400"/>
                    </a:xfrm>
                    <a:prstGeom prst="rect">
                      <a:avLst/>
                    </a:prstGeom>
                  </pic:spPr>
                </pic:pic>
              </a:graphicData>
            </a:graphic>
          </wp:anchor>
        </w:drawing>
      </w:r>
      <w:r>
        <w:t xml:space="preserve">Date of </w:t>
      </w:r>
      <w:proofErr w:type="gramStart"/>
      <w:r>
        <w:t>Consultation :</w:t>
      </w:r>
      <w:proofErr w:type="gramEnd"/>
      <w:r>
        <w:tab/>
      </w:r>
      <w:r>
        <w:tab/>
      </w:r>
      <w:r>
        <w:tab/>
      </w:r>
      <w:r>
        <w:tab/>
        <w:t>Length of time :               hours</w:t>
      </w:r>
    </w:p>
    <w:p w14:paraId="190446B0" w14:textId="77777777" w:rsidR="00D24A4B" w:rsidRDefault="00677B14" w:rsidP="00D24A4B">
      <w:r>
        <w:t xml:space="preserve">Focus of </w:t>
      </w:r>
      <w:proofErr w:type="gramStart"/>
      <w:r>
        <w:t>Content :</w:t>
      </w:r>
      <w:proofErr w:type="gramEnd"/>
    </w:p>
    <w:p w14:paraId="3AFA3F8A" w14:textId="4A9F9763" w:rsidR="00D24A4B" w:rsidRDefault="00D24A4B" w:rsidP="00D24A4B">
      <w:r>
        <w:t xml:space="preserve">Accredited </w:t>
      </w:r>
      <w:proofErr w:type="gramStart"/>
      <w:r>
        <w:t>Consultant :</w:t>
      </w:r>
      <w:proofErr w:type="gramEnd"/>
      <w:r>
        <w:t xml:space="preserve"> </w:t>
      </w:r>
      <w:r>
        <w:tab/>
      </w:r>
      <w:r>
        <w:tab/>
      </w:r>
      <w:r>
        <w:tab/>
      </w:r>
      <w:r>
        <w:tab/>
      </w:r>
      <w:r>
        <w:tab/>
        <w:t>Signature</w:t>
      </w:r>
    </w:p>
    <w:p w14:paraId="3A5D2C3E" w14:textId="77BF2287" w:rsidR="00677B14" w:rsidRDefault="00677B14" w:rsidP="00677B14"/>
    <w:p w14:paraId="7A9C7D1D" w14:textId="77777777" w:rsidR="00D72F90" w:rsidRDefault="00D72F90" w:rsidP="00677B14"/>
    <w:p w14:paraId="237707B7" w14:textId="77777777" w:rsidR="00677B14" w:rsidRDefault="00677B14" w:rsidP="00677B14">
      <w:r>
        <w:rPr>
          <w:noProof/>
          <w:lang w:eastAsia="en-AU"/>
        </w:rPr>
        <w:drawing>
          <wp:anchor distT="0" distB="0" distL="114300" distR="114300" simplePos="0" relativeHeight="251669504" behindDoc="0" locked="0" layoutInCell="1" allowOverlap="1" wp14:anchorId="27669D00" wp14:editId="26A1D4FB">
            <wp:simplePos x="0" y="0"/>
            <wp:positionH relativeFrom="column">
              <wp:posOffset>-762000</wp:posOffset>
            </wp:positionH>
            <wp:positionV relativeFrom="paragraph">
              <wp:posOffset>-1858010</wp:posOffset>
            </wp:positionV>
            <wp:extent cx="152400" cy="1524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52400" cy="152400"/>
                    </a:xfrm>
                    <a:prstGeom prst="rect">
                      <a:avLst/>
                    </a:prstGeom>
                  </pic:spPr>
                </pic:pic>
              </a:graphicData>
            </a:graphic>
          </wp:anchor>
        </w:drawing>
      </w:r>
      <w:r>
        <w:t xml:space="preserve">Date of </w:t>
      </w:r>
      <w:proofErr w:type="gramStart"/>
      <w:r>
        <w:t>Consultation :</w:t>
      </w:r>
      <w:proofErr w:type="gramEnd"/>
      <w:r>
        <w:tab/>
      </w:r>
      <w:r>
        <w:tab/>
      </w:r>
      <w:r>
        <w:tab/>
      </w:r>
      <w:r>
        <w:tab/>
        <w:t>Length of time :               hours</w:t>
      </w:r>
    </w:p>
    <w:p w14:paraId="286FAC02" w14:textId="77777777" w:rsidR="00677B14" w:rsidRDefault="00677B14" w:rsidP="00677B14">
      <w:r>
        <w:t xml:space="preserve">Focus of </w:t>
      </w:r>
      <w:proofErr w:type="gramStart"/>
      <w:r>
        <w:t>Content :</w:t>
      </w:r>
      <w:proofErr w:type="gramEnd"/>
    </w:p>
    <w:p w14:paraId="2D64552B" w14:textId="5771DFAF" w:rsidR="00D24A4B" w:rsidRDefault="00D24A4B" w:rsidP="00D24A4B">
      <w:r>
        <w:t xml:space="preserve">Accredited </w:t>
      </w:r>
      <w:proofErr w:type="gramStart"/>
      <w:r>
        <w:t>Consultant :</w:t>
      </w:r>
      <w:proofErr w:type="gramEnd"/>
      <w:r>
        <w:t xml:space="preserve"> </w:t>
      </w:r>
      <w:r>
        <w:tab/>
      </w:r>
      <w:r>
        <w:tab/>
      </w:r>
      <w:r>
        <w:tab/>
      </w:r>
      <w:r>
        <w:tab/>
      </w:r>
      <w:r>
        <w:tab/>
        <w:t>Signature</w:t>
      </w:r>
    </w:p>
    <w:p w14:paraId="70065D39" w14:textId="6078CD46" w:rsidR="00677B14" w:rsidRDefault="00677B14" w:rsidP="00677B14"/>
    <w:p w14:paraId="1567ED7E" w14:textId="77777777" w:rsidR="00D72F90" w:rsidRDefault="00D72F90" w:rsidP="00677B14"/>
    <w:p w14:paraId="3F333AE2" w14:textId="77777777" w:rsidR="00677B14" w:rsidRDefault="00677B14" w:rsidP="00677B14">
      <w:r>
        <w:rPr>
          <w:noProof/>
          <w:lang w:eastAsia="en-AU"/>
        </w:rPr>
        <w:drawing>
          <wp:anchor distT="0" distB="0" distL="114300" distR="114300" simplePos="0" relativeHeight="251671552" behindDoc="0" locked="0" layoutInCell="1" allowOverlap="1" wp14:anchorId="29745BB4" wp14:editId="6FEEDCE8">
            <wp:simplePos x="0" y="0"/>
            <wp:positionH relativeFrom="column">
              <wp:posOffset>-762000</wp:posOffset>
            </wp:positionH>
            <wp:positionV relativeFrom="paragraph">
              <wp:posOffset>-1858010</wp:posOffset>
            </wp:positionV>
            <wp:extent cx="152400" cy="1524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52400" cy="152400"/>
                    </a:xfrm>
                    <a:prstGeom prst="rect">
                      <a:avLst/>
                    </a:prstGeom>
                  </pic:spPr>
                </pic:pic>
              </a:graphicData>
            </a:graphic>
          </wp:anchor>
        </w:drawing>
      </w:r>
      <w:r>
        <w:t xml:space="preserve">Date of </w:t>
      </w:r>
      <w:proofErr w:type="gramStart"/>
      <w:r>
        <w:t>Consultation :</w:t>
      </w:r>
      <w:proofErr w:type="gramEnd"/>
      <w:r>
        <w:tab/>
      </w:r>
      <w:r>
        <w:tab/>
      </w:r>
      <w:r>
        <w:tab/>
      </w:r>
      <w:r>
        <w:tab/>
        <w:t>Length of time :               hours</w:t>
      </w:r>
    </w:p>
    <w:p w14:paraId="2B66CE96" w14:textId="77777777" w:rsidR="00677B14" w:rsidRDefault="00677B14" w:rsidP="00677B14">
      <w:r>
        <w:t xml:space="preserve">Focus of </w:t>
      </w:r>
      <w:proofErr w:type="gramStart"/>
      <w:r>
        <w:t>Content :</w:t>
      </w:r>
      <w:proofErr w:type="gramEnd"/>
    </w:p>
    <w:p w14:paraId="7D2429C2" w14:textId="1DBF8584" w:rsidR="00D24A4B" w:rsidRDefault="00D24A4B" w:rsidP="00D24A4B">
      <w:r>
        <w:t xml:space="preserve">Accredited </w:t>
      </w:r>
      <w:proofErr w:type="gramStart"/>
      <w:r>
        <w:t>Consultant :</w:t>
      </w:r>
      <w:proofErr w:type="gramEnd"/>
      <w:r>
        <w:t xml:space="preserve"> </w:t>
      </w:r>
      <w:r>
        <w:tab/>
      </w:r>
      <w:r>
        <w:tab/>
      </w:r>
      <w:r>
        <w:tab/>
      </w:r>
      <w:r>
        <w:tab/>
      </w:r>
      <w:r>
        <w:tab/>
        <w:t>Signature</w:t>
      </w:r>
    </w:p>
    <w:p w14:paraId="04DA556A" w14:textId="6F630131" w:rsidR="00D72F90" w:rsidRDefault="00D72F90" w:rsidP="00677B14"/>
    <w:p w14:paraId="4431AF9C" w14:textId="412AC26C" w:rsidR="00D24A4B" w:rsidRDefault="00D24A4B" w:rsidP="00677B14"/>
    <w:p w14:paraId="20717F67" w14:textId="77777777" w:rsidR="00D24A4B" w:rsidRDefault="00D24A4B" w:rsidP="00677B14"/>
    <w:p w14:paraId="54134C54" w14:textId="77777777" w:rsidR="00677B14" w:rsidRDefault="00677B14" w:rsidP="00677B14">
      <w:r>
        <w:rPr>
          <w:noProof/>
          <w:lang w:eastAsia="en-AU"/>
        </w:rPr>
        <w:drawing>
          <wp:anchor distT="0" distB="0" distL="114300" distR="114300" simplePos="0" relativeHeight="251673600" behindDoc="0" locked="0" layoutInCell="1" allowOverlap="1" wp14:anchorId="399DAC4A" wp14:editId="70E75E09">
            <wp:simplePos x="0" y="0"/>
            <wp:positionH relativeFrom="column">
              <wp:posOffset>-762000</wp:posOffset>
            </wp:positionH>
            <wp:positionV relativeFrom="paragraph">
              <wp:posOffset>-1858010</wp:posOffset>
            </wp:positionV>
            <wp:extent cx="152400" cy="1524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52400" cy="152400"/>
                    </a:xfrm>
                    <a:prstGeom prst="rect">
                      <a:avLst/>
                    </a:prstGeom>
                  </pic:spPr>
                </pic:pic>
              </a:graphicData>
            </a:graphic>
          </wp:anchor>
        </w:drawing>
      </w:r>
      <w:r>
        <w:t xml:space="preserve">Date of </w:t>
      </w:r>
      <w:proofErr w:type="gramStart"/>
      <w:r>
        <w:t>Consultation :</w:t>
      </w:r>
      <w:proofErr w:type="gramEnd"/>
      <w:r>
        <w:tab/>
      </w:r>
      <w:r>
        <w:tab/>
      </w:r>
      <w:r>
        <w:tab/>
      </w:r>
      <w:r>
        <w:tab/>
        <w:t>Length of time :               hours</w:t>
      </w:r>
    </w:p>
    <w:p w14:paraId="03641952" w14:textId="77777777" w:rsidR="00677B14" w:rsidRDefault="00677B14" w:rsidP="00677B14">
      <w:r>
        <w:t xml:space="preserve">Focus of </w:t>
      </w:r>
      <w:proofErr w:type="gramStart"/>
      <w:r>
        <w:t>Content :</w:t>
      </w:r>
      <w:proofErr w:type="gramEnd"/>
    </w:p>
    <w:p w14:paraId="3D3167E9" w14:textId="3F543D46" w:rsidR="00D24A4B" w:rsidRDefault="00D24A4B" w:rsidP="00D24A4B">
      <w:r>
        <w:t xml:space="preserve">Accredited </w:t>
      </w:r>
      <w:proofErr w:type="gramStart"/>
      <w:r>
        <w:t>Consultant :</w:t>
      </w:r>
      <w:proofErr w:type="gramEnd"/>
      <w:r>
        <w:t xml:space="preserve"> </w:t>
      </w:r>
      <w:r>
        <w:tab/>
      </w:r>
      <w:r>
        <w:tab/>
      </w:r>
      <w:r>
        <w:tab/>
      </w:r>
      <w:r>
        <w:tab/>
      </w:r>
      <w:r>
        <w:tab/>
        <w:t>Signature</w:t>
      </w:r>
    </w:p>
    <w:p w14:paraId="3E5BC475" w14:textId="470B6407" w:rsidR="00677B14" w:rsidRDefault="00677B14" w:rsidP="00677B14"/>
    <w:p w14:paraId="1B0933F1" w14:textId="77777777" w:rsidR="00D72F90" w:rsidRDefault="00D72F90" w:rsidP="00677B14"/>
    <w:p w14:paraId="618C8CD3" w14:textId="77777777" w:rsidR="00677B14" w:rsidRDefault="00677B14" w:rsidP="00677B14">
      <w:r>
        <w:rPr>
          <w:noProof/>
          <w:lang w:eastAsia="en-AU"/>
        </w:rPr>
        <w:drawing>
          <wp:anchor distT="0" distB="0" distL="114300" distR="114300" simplePos="0" relativeHeight="251675648" behindDoc="0" locked="0" layoutInCell="1" allowOverlap="1" wp14:anchorId="770F6039" wp14:editId="23EB6CB6">
            <wp:simplePos x="0" y="0"/>
            <wp:positionH relativeFrom="column">
              <wp:posOffset>-762000</wp:posOffset>
            </wp:positionH>
            <wp:positionV relativeFrom="paragraph">
              <wp:posOffset>-1858010</wp:posOffset>
            </wp:positionV>
            <wp:extent cx="152400" cy="1524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52400" cy="152400"/>
                    </a:xfrm>
                    <a:prstGeom prst="rect">
                      <a:avLst/>
                    </a:prstGeom>
                  </pic:spPr>
                </pic:pic>
              </a:graphicData>
            </a:graphic>
          </wp:anchor>
        </w:drawing>
      </w:r>
      <w:r>
        <w:t xml:space="preserve">Date of </w:t>
      </w:r>
      <w:proofErr w:type="gramStart"/>
      <w:r>
        <w:t>Consultation :</w:t>
      </w:r>
      <w:proofErr w:type="gramEnd"/>
      <w:r>
        <w:tab/>
      </w:r>
      <w:r>
        <w:tab/>
      </w:r>
      <w:r>
        <w:tab/>
      </w:r>
      <w:r>
        <w:tab/>
        <w:t>Length of time :               hours</w:t>
      </w:r>
    </w:p>
    <w:p w14:paraId="68037010" w14:textId="77777777" w:rsidR="00677B14" w:rsidRDefault="00677B14" w:rsidP="00677B14">
      <w:r>
        <w:t xml:space="preserve">Focus of </w:t>
      </w:r>
      <w:proofErr w:type="gramStart"/>
      <w:r>
        <w:t>Content :</w:t>
      </w:r>
      <w:proofErr w:type="gramEnd"/>
    </w:p>
    <w:p w14:paraId="2B6C3927" w14:textId="510B7354" w:rsidR="00D24A4B" w:rsidRDefault="00D24A4B" w:rsidP="00D24A4B">
      <w:r>
        <w:t xml:space="preserve">Accredited </w:t>
      </w:r>
      <w:proofErr w:type="gramStart"/>
      <w:r>
        <w:t>Consultant :</w:t>
      </w:r>
      <w:proofErr w:type="gramEnd"/>
      <w:r>
        <w:t xml:space="preserve"> </w:t>
      </w:r>
      <w:r>
        <w:tab/>
      </w:r>
      <w:r>
        <w:tab/>
      </w:r>
      <w:r>
        <w:tab/>
      </w:r>
      <w:r>
        <w:tab/>
      </w:r>
      <w:r>
        <w:tab/>
        <w:t>Signature</w:t>
      </w:r>
    </w:p>
    <w:p w14:paraId="41CD9CAE" w14:textId="4B1A5E65" w:rsidR="00677B14" w:rsidRDefault="00677B14" w:rsidP="00677B14"/>
    <w:p w14:paraId="4DA42B39" w14:textId="77777777" w:rsidR="00D72F90" w:rsidRDefault="00D72F90" w:rsidP="00677B14"/>
    <w:p w14:paraId="0800935C" w14:textId="77777777" w:rsidR="00677B14" w:rsidRDefault="00677B14" w:rsidP="00677B14">
      <w:r>
        <w:rPr>
          <w:noProof/>
          <w:lang w:eastAsia="en-AU"/>
        </w:rPr>
        <w:drawing>
          <wp:anchor distT="0" distB="0" distL="114300" distR="114300" simplePos="0" relativeHeight="251677696" behindDoc="0" locked="0" layoutInCell="1" allowOverlap="1" wp14:anchorId="19B63B4A" wp14:editId="7F0D500F">
            <wp:simplePos x="0" y="0"/>
            <wp:positionH relativeFrom="column">
              <wp:posOffset>-762000</wp:posOffset>
            </wp:positionH>
            <wp:positionV relativeFrom="paragraph">
              <wp:posOffset>-1858010</wp:posOffset>
            </wp:positionV>
            <wp:extent cx="152400" cy="1524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52400" cy="152400"/>
                    </a:xfrm>
                    <a:prstGeom prst="rect">
                      <a:avLst/>
                    </a:prstGeom>
                  </pic:spPr>
                </pic:pic>
              </a:graphicData>
            </a:graphic>
          </wp:anchor>
        </w:drawing>
      </w:r>
      <w:r>
        <w:t xml:space="preserve">Date of </w:t>
      </w:r>
      <w:proofErr w:type="gramStart"/>
      <w:r>
        <w:t>Consultation :</w:t>
      </w:r>
      <w:proofErr w:type="gramEnd"/>
      <w:r>
        <w:tab/>
      </w:r>
      <w:r>
        <w:tab/>
      </w:r>
      <w:r>
        <w:tab/>
      </w:r>
      <w:r>
        <w:tab/>
        <w:t>Length of time :               hours</w:t>
      </w:r>
    </w:p>
    <w:p w14:paraId="1921E33A" w14:textId="77777777" w:rsidR="00677B14" w:rsidRDefault="00677B14" w:rsidP="00677B14">
      <w:r>
        <w:t xml:space="preserve">Focus of </w:t>
      </w:r>
      <w:proofErr w:type="gramStart"/>
      <w:r>
        <w:t>Content :</w:t>
      </w:r>
      <w:proofErr w:type="gramEnd"/>
    </w:p>
    <w:p w14:paraId="71D94908" w14:textId="37D3BD21" w:rsidR="00D24A4B" w:rsidRDefault="00D24A4B" w:rsidP="00D24A4B">
      <w:r>
        <w:t xml:space="preserve">Accredited </w:t>
      </w:r>
      <w:proofErr w:type="gramStart"/>
      <w:r>
        <w:t>Consultant :</w:t>
      </w:r>
      <w:proofErr w:type="gramEnd"/>
      <w:r>
        <w:t xml:space="preserve"> </w:t>
      </w:r>
      <w:r>
        <w:tab/>
      </w:r>
      <w:r>
        <w:tab/>
      </w:r>
      <w:r>
        <w:tab/>
      </w:r>
      <w:r>
        <w:tab/>
      </w:r>
      <w:r>
        <w:tab/>
        <w:t>Signature</w:t>
      </w:r>
    </w:p>
    <w:p w14:paraId="4EC58D44" w14:textId="0B0E0726" w:rsidR="00677B14" w:rsidRDefault="00677B14" w:rsidP="00677B14"/>
    <w:p w14:paraId="3434E87D" w14:textId="77777777" w:rsidR="009F0515" w:rsidRDefault="009F0515" w:rsidP="00677B14"/>
    <w:p w14:paraId="5AC22666" w14:textId="52CA7736" w:rsidR="009F0515" w:rsidRDefault="009F0515" w:rsidP="00677B14">
      <w:r>
        <w:t xml:space="preserve">Note: If you logged Case Consultation hours with other EMDRAA Accredited Consultants not engaged by Therapist Training you will need them to sign off their sessions with you BEFORE sending this Training Log to Therapist Training. </w:t>
      </w:r>
    </w:p>
    <w:sectPr w:rsidR="009F05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D29FD"/>
    <w:multiLevelType w:val="hybridMultilevel"/>
    <w:tmpl w:val="25C8F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597994"/>
    <w:multiLevelType w:val="hybridMultilevel"/>
    <w:tmpl w:val="E6804F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4317AD"/>
    <w:multiLevelType w:val="hybridMultilevel"/>
    <w:tmpl w:val="EF3A1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BC2C85"/>
    <w:multiLevelType w:val="hybridMultilevel"/>
    <w:tmpl w:val="68167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EE6784"/>
    <w:multiLevelType w:val="hybridMultilevel"/>
    <w:tmpl w:val="003A0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1D7116"/>
    <w:multiLevelType w:val="hybridMultilevel"/>
    <w:tmpl w:val="55028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3A6CAE"/>
    <w:multiLevelType w:val="hybridMultilevel"/>
    <w:tmpl w:val="49E2D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230AF5"/>
    <w:multiLevelType w:val="multilevel"/>
    <w:tmpl w:val="2D2C5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483634"/>
    <w:multiLevelType w:val="hybridMultilevel"/>
    <w:tmpl w:val="50786B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863442"/>
    <w:multiLevelType w:val="hybridMultilevel"/>
    <w:tmpl w:val="141CC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C6E41FB"/>
    <w:multiLevelType w:val="hybridMultilevel"/>
    <w:tmpl w:val="044C1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86358418">
    <w:abstractNumId w:val="7"/>
  </w:num>
  <w:num w:numId="2" w16cid:durableId="1924604669">
    <w:abstractNumId w:val="0"/>
  </w:num>
  <w:num w:numId="3" w16cid:durableId="1618021945">
    <w:abstractNumId w:val="2"/>
  </w:num>
  <w:num w:numId="4" w16cid:durableId="1805075258">
    <w:abstractNumId w:val="1"/>
  </w:num>
  <w:num w:numId="5" w16cid:durableId="1178958928">
    <w:abstractNumId w:val="5"/>
  </w:num>
  <w:num w:numId="6" w16cid:durableId="417294770">
    <w:abstractNumId w:val="4"/>
  </w:num>
  <w:num w:numId="7" w16cid:durableId="836919109">
    <w:abstractNumId w:val="9"/>
  </w:num>
  <w:num w:numId="8" w16cid:durableId="1475023080">
    <w:abstractNumId w:val="10"/>
  </w:num>
  <w:num w:numId="9" w16cid:durableId="1399665092">
    <w:abstractNumId w:val="6"/>
  </w:num>
  <w:num w:numId="10" w16cid:durableId="1557548620">
    <w:abstractNumId w:val="3"/>
  </w:num>
  <w:num w:numId="11" w16cid:durableId="6723443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A22B9179-0360-4F9C-885F-7E7773C3301D}"/>
    <w:docVar w:name="dgnword-eventsink" w:val="1861348821840"/>
  </w:docVars>
  <w:rsids>
    <w:rsidRoot w:val="00677B14"/>
    <w:rsid w:val="0000724A"/>
    <w:rsid w:val="00112ABB"/>
    <w:rsid w:val="00114190"/>
    <w:rsid w:val="001E43C6"/>
    <w:rsid w:val="00274A1A"/>
    <w:rsid w:val="002F5DE7"/>
    <w:rsid w:val="003666E7"/>
    <w:rsid w:val="00394DEC"/>
    <w:rsid w:val="003A5242"/>
    <w:rsid w:val="003A737C"/>
    <w:rsid w:val="003F0FD3"/>
    <w:rsid w:val="003F6FDA"/>
    <w:rsid w:val="00497EDB"/>
    <w:rsid w:val="00556C39"/>
    <w:rsid w:val="005E0F1C"/>
    <w:rsid w:val="00636171"/>
    <w:rsid w:val="00677B14"/>
    <w:rsid w:val="006B130C"/>
    <w:rsid w:val="007028FA"/>
    <w:rsid w:val="00704337"/>
    <w:rsid w:val="007438FD"/>
    <w:rsid w:val="00793DD2"/>
    <w:rsid w:val="007B0E8F"/>
    <w:rsid w:val="007F1D58"/>
    <w:rsid w:val="009929F1"/>
    <w:rsid w:val="009F0515"/>
    <w:rsid w:val="009F47E0"/>
    <w:rsid w:val="00AA2BBA"/>
    <w:rsid w:val="00B2500E"/>
    <w:rsid w:val="00C40786"/>
    <w:rsid w:val="00CD0838"/>
    <w:rsid w:val="00D24A4B"/>
    <w:rsid w:val="00D306F4"/>
    <w:rsid w:val="00D36566"/>
    <w:rsid w:val="00D72F90"/>
    <w:rsid w:val="00DD2BAE"/>
    <w:rsid w:val="00E022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AD70D"/>
  <w15:docId w15:val="{9B635EE1-8E54-434B-9E12-78BC62908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BAE"/>
    <w:pPr>
      <w:spacing w:before="200" w:after="200"/>
      <w:jc w:val="left"/>
    </w:pPr>
    <w:rPr>
      <w:rFonts w:eastAsiaTheme="minorEastAsia"/>
      <w:szCs w:val="20"/>
    </w:rPr>
  </w:style>
  <w:style w:type="paragraph" w:styleId="Heading1">
    <w:name w:val="heading 1"/>
    <w:basedOn w:val="Normal"/>
    <w:next w:val="Normal"/>
    <w:link w:val="Heading1Char"/>
    <w:uiPriority w:val="9"/>
    <w:qFormat/>
    <w:rsid w:val="003F6FDA"/>
    <w:pPr>
      <w:pBdr>
        <w:top w:val="single" w:sz="24" w:space="0" w:color="4F81BD"/>
        <w:left w:val="single" w:sz="24" w:space="0" w:color="4F81BD"/>
        <w:bottom w:val="single" w:sz="24" w:space="0" w:color="4F81BD"/>
        <w:right w:val="single" w:sz="24" w:space="0" w:color="4F81BD"/>
      </w:pBdr>
      <w:shd w:val="clear" w:color="auto" w:fill="4F81BD"/>
      <w:outlineLvl w:val="0"/>
    </w:pPr>
    <w:rPr>
      <w:b/>
      <w:bCs/>
      <w:caps/>
      <w:color w:val="FFFFFF"/>
      <w:spacing w:val="15"/>
      <w:szCs w:val="22"/>
    </w:rPr>
  </w:style>
  <w:style w:type="paragraph" w:styleId="Heading2">
    <w:name w:val="heading 2"/>
    <w:basedOn w:val="Normal"/>
    <w:next w:val="Normal"/>
    <w:link w:val="Heading2Char"/>
    <w:uiPriority w:val="9"/>
    <w:unhideWhenUsed/>
    <w:qFormat/>
    <w:rsid w:val="003F6FDA"/>
    <w:pPr>
      <w:pBdr>
        <w:top w:val="single" w:sz="24" w:space="0" w:color="DBE5F1"/>
        <w:left w:val="single" w:sz="24" w:space="0" w:color="DBE5F1"/>
        <w:bottom w:val="single" w:sz="24" w:space="0" w:color="DBE5F1"/>
        <w:right w:val="single" w:sz="24" w:space="0" w:color="DBE5F1"/>
      </w:pBdr>
      <w:shd w:val="clear" w:color="auto" w:fill="DBE5F1"/>
      <w:outlineLvl w:val="1"/>
    </w:pPr>
    <w:rPr>
      <w:caps/>
      <w:spacing w:val="15"/>
      <w:szCs w:val="22"/>
    </w:rPr>
  </w:style>
  <w:style w:type="paragraph" w:styleId="Heading3">
    <w:name w:val="heading 3"/>
    <w:basedOn w:val="Normal"/>
    <w:next w:val="Normal"/>
    <w:link w:val="Heading3Char"/>
    <w:uiPriority w:val="9"/>
    <w:unhideWhenUsed/>
    <w:qFormat/>
    <w:rsid w:val="003F6FDA"/>
    <w:pPr>
      <w:pBdr>
        <w:top w:val="single" w:sz="6" w:space="2" w:color="4F81BD"/>
        <w:left w:val="single" w:sz="6" w:space="2" w:color="4F81BD"/>
      </w:pBdr>
      <w:spacing w:before="300"/>
      <w:outlineLvl w:val="2"/>
    </w:pPr>
    <w:rPr>
      <w:caps/>
      <w:color w:val="243F60"/>
      <w:spacing w:val="15"/>
      <w:szCs w:val="22"/>
    </w:rPr>
  </w:style>
  <w:style w:type="paragraph" w:styleId="Heading4">
    <w:name w:val="heading 4"/>
    <w:basedOn w:val="Normal"/>
    <w:next w:val="Normal"/>
    <w:link w:val="Heading4Char"/>
    <w:uiPriority w:val="9"/>
    <w:unhideWhenUsed/>
    <w:qFormat/>
    <w:rsid w:val="003F6FDA"/>
    <w:pPr>
      <w:pBdr>
        <w:top w:val="dotted" w:sz="6" w:space="2" w:color="4F81BD"/>
        <w:left w:val="dotted" w:sz="6" w:space="2" w:color="4F81BD"/>
      </w:pBdr>
      <w:spacing w:before="300"/>
      <w:outlineLvl w:val="3"/>
    </w:pPr>
    <w:rPr>
      <w:caps/>
      <w:color w:val="365F91"/>
      <w:spacing w:val="10"/>
      <w:szCs w:val="22"/>
    </w:rPr>
  </w:style>
  <w:style w:type="paragraph" w:styleId="Heading5">
    <w:name w:val="heading 5"/>
    <w:basedOn w:val="Normal"/>
    <w:next w:val="Normal"/>
    <w:link w:val="Heading5Char"/>
    <w:uiPriority w:val="9"/>
    <w:unhideWhenUsed/>
    <w:qFormat/>
    <w:rsid w:val="003F6FDA"/>
    <w:pPr>
      <w:pBdr>
        <w:bottom w:val="single" w:sz="6" w:space="1" w:color="4F81BD"/>
      </w:pBdr>
      <w:spacing w:before="300"/>
      <w:outlineLvl w:val="4"/>
    </w:pPr>
    <w:rPr>
      <w:caps/>
      <w:color w:val="365F91"/>
      <w:spacing w:val="10"/>
      <w:szCs w:val="22"/>
    </w:rPr>
  </w:style>
  <w:style w:type="paragraph" w:styleId="Heading6">
    <w:name w:val="heading 6"/>
    <w:basedOn w:val="Normal"/>
    <w:next w:val="Normal"/>
    <w:link w:val="Heading6Char"/>
    <w:uiPriority w:val="9"/>
    <w:unhideWhenUsed/>
    <w:qFormat/>
    <w:rsid w:val="003F6FDA"/>
    <w:pPr>
      <w:pBdr>
        <w:bottom w:val="dotted" w:sz="6" w:space="1" w:color="4F81BD"/>
      </w:pBdr>
      <w:spacing w:before="300"/>
      <w:outlineLvl w:val="5"/>
    </w:pPr>
    <w:rPr>
      <w:caps/>
      <w:color w:val="365F91"/>
      <w:spacing w:val="10"/>
      <w:szCs w:val="22"/>
    </w:rPr>
  </w:style>
  <w:style w:type="paragraph" w:styleId="Heading7">
    <w:name w:val="heading 7"/>
    <w:basedOn w:val="Normal"/>
    <w:next w:val="Normal"/>
    <w:link w:val="Heading7Char"/>
    <w:uiPriority w:val="9"/>
    <w:unhideWhenUsed/>
    <w:qFormat/>
    <w:rsid w:val="003F6FDA"/>
    <w:pPr>
      <w:spacing w:before="300"/>
      <w:outlineLvl w:val="6"/>
    </w:pPr>
    <w:rPr>
      <w:caps/>
      <w:color w:val="365F91"/>
      <w:spacing w:val="10"/>
      <w:szCs w:val="22"/>
    </w:rPr>
  </w:style>
  <w:style w:type="paragraph" w:styleId="Heading8">
    <w:name w:val="heading 8"/>
    <w:basedOn w:val="Normal"/>
    <w:next w:val="Normal"/>
    <w:link w:val="Heading8Char"/>
    <w:uiPriority w:val="9"/>
    <w:unhideWhenUsed/>
    <w:qFormat/>
    <w:rsid w:val="003F6FDA"/>
    <w:pPr>
      <w:spacing w:before="300"/>
      <w:outlineLvl w:val="7"/>
    </w:pPr>
    <w:rPr>
      <w:caps/>
      <w:spacing w:val="10"/>
      <w:sz w:val="18"/>
      <w:szCs w:val="18"/>
    </w:rPr>
  </w:style>
  <w:style w:type="paragraph" w:styleId="Heading9">
    <w:name w:val="heading 9"/>
    <w:basedOn w:val="Normal"/>
    <w:next w:val="Normal"/>
    <w:link w:val="Heading9Char"/>
    <w:uiPriority w:val="9"/>
    <w:unhideWhenUsed/>
    <w:qFormat/>
    <w:rsid w:val="003F6FDA"/>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wTopic">
    <w:name w:val="New Topic"/>
    <w:basedOn w:val="Normal"/>
    <w:link w:val="NewTopicChar"/>
    <w:rsid w:val="009929F1"/>
    <w:pPr>
      <w:shd w:val="pct10" w:color="auto" w:fill="auto"/>
      <w:outlineLvl w:val="0"/>
    </w:pPr>
    <w:rPr>
      <w:b/>
      <w:bCs/>
      <w:sz w:val="32"/>
      <w:szCs w:val="32"/>
      <w:lang w:val="en-GB"/>
    </w:rPr>
  </w:style>
  <w:style w:type="character" w:customStyle="1" w:styleId="NewTopicChar">
    <w:name w:val="New Topic Char"/>
    <w:basedOn w:val="DefaultParagraphFont"/>
    <w:link w:val="NewTopic"/>
    <w:rsid w:val="009929F1"/>
    <w:rPr>
      <w:b/>
      <w:bCs/>
      <w:sz w:val="32"/>
      <w:szCs w:val="32"/>
      <w:shd w:val="pct10" w:color="auto" w:fill="auto"/>
      <w:lang w:val="en-GB"/>
    </w:rPr>
  </w:style>
  <w:style w:type="character" w:customStyle="1" w:styleId="Heading1Char">
    <w:name w:val="Heading 1 Char"/>
    <w:link w:val="Heading1"/>
    <w:uiPriority w:val="9"/>
    <w:rsid w:val="003F6FDA"/>
    <w:rPr>
      <w:b/>
      <w:bCs/>
      <w:caps/>
      <w:color w:val="FFFFFF"/>
      <w:spacing w:val="15"/>
      <w:shd w:val="clear" w:color="auto" w:fill="4F81BD"/>
    </w:rPr>
  </w:style>
  <w:style w:type="character" w:customStyle="1" w:styleId="Heading2Char">
    <w:name w:val="Heading 2 Char"/>
    <w:link w:val="Heading2"/>
    <w:uiPriority w:val="9"/>
    <w:rsid w:val="003F6FDA"/>
    <w:rPr>
      <w:caps/>
      <w:spacing w:val="15"/>
      <w:shd w:val="clear" w:color="auto" w:fill="DBE5F1"/>
    </w:rPr>
  </w:style>
  <w:style w:type="character" w:customStyle="1" w:styleId="Heading3Char">
    <w:name w:val="Heading 3 Char"/>
    <w:link w:val="Heading3"/>
    <w:uiPriority w:val="9"/>
    <w:rsid w:val="003F6FDA"/>
    <w:rPr>
      <w:caps/>
      <w:color w:val="243F60"/>
      <w:spacing w:val="15"/>
    </w:rPr>
  </w:style>
  <w:style w:type="character" w:customStyle="1" w:styleId="Heading4Char">
    <w:name w:val="Heading 4 Char"/>
    <w:link w:val="Heading4"/>
    <w:uiPriority w:val="9"/>
    <w:rsid w:val="003F6FDA"/>
    <w:rPr>
      <w:caps/>
      <w:color w:val="365F91"/>
      <w:spacing w:val="10"/>
    </w:rPr>
  </w:style>
  <w:style w:type="character" w:customStyle="1" w:styleId="Heading5Char">
    <w:name w:val="Heading 5 Char"/>
    <w:link w:val="Heading5"/>
    <w:uiPriority w:val="9"/>
    <w:rsid w:val="003F6FDA"/>
    <w:rPr>
      <w:caps/>
      <w:color w:val="365F91"/>
      <w:spacing w:val="10"/>
    </w:rPr>
  </w:style>
  <w:style w:type="character" w:customStyle="1" w:styleId="Heading6Char">
    <w:name w:val="Heading 6 Char"/>
    <w:link w:val="Heading6"/>
    <w:uiPriority w:val="9"/>
    <w:rsid w:val="003F6FDA"/>
    <w:rPr>
      <w:caps/>
      <w:color w:val="365F91"/>
      <w:spacing w:val="10"/>
    </w:rPr>
  </w:style>
  <w:style w:type="character" w:customStyle="1" w:styleId="Heading7Char">
    <w:name w:val="Heading 7 Char"/>
    <w:link w:val="Heading7"/>
    <w:uiPriority w:val="9"/>
    <w:rsid w:val="003F6FDA"/>
    <w:rPr>
      <w:caps/>
      <w:color w:val="365F91"/>
      <w:spacing w:val="10"/>
    </w:rPr>
  </w:style>
  <w:style w:type="character" w:customStyle="1" w:styleId="Heading8Char">
    <w:name w:val="Heading 8 Char"/>
    <w:link w:val="Heading8"/>
    <w:uiPriority w:val="9"/>
    <w:rsid w:val="003F6FDA"/>
    <w:rPr>
      <w:caps/>
      <w:spacing w:val="10"/>
      <w:sz w:val="18"/>
      <w:szCs w:val="18"/>
    </w:rPr>
  </w:style>
  <w:style w:type="character" w:customStyle="1" w:styleId="Heading9Char">
    <w:name w:val="Heading 9 Char"/>
    <w:link w:val="Heading9"/>
    <w:uiPriority w:val="9"/>
    <w:rsid w:val="003F6FDA"/>
    <w:rPr>
      <w:i/>
      <w:caps/>
      <w:spacing w:val="10"/>
      <w:sz w:val="18"/>
      <w:szCs w:val="18"/>
    </w:rPr>
  </w:style>
  <w:style w:type="paragraph" w:styleId="Caption">
    <w:name w:val="caption"/>
    <w:basedOn w:val="Normal"/>
    <w:next w:val="Normal"/>
    <w:uiPriority w:val="35"/>
    <w:semiHidden/>
    <w:unhideWhenUsed/>
    <w:qFormat/>
    <w:rsid w:val="003F6FDA"/>
    <w:rPr>
      <w:b/>
      <w:bCs/>
      <w:color w:val="365F91"/>
      <w:sz w:val="16"/>
      <w:szCs w:val="16"/>
    </w:rPr>
  </w:style>
  <w:style w:type="paragraph" w:styleId="Title">
    <w:name w:val="Title"/>
    <w:basedOn w:val="Normal"/>
    <w:next w:val="Normal"/>
    <w:link w:val="TitleChar"/>
    <w:uiPriority w:val="10"/>
    <w:qFormat/>
    <w:rsid w:val="003F6FDA"/>
    <w:pPr>
      <w:spacing w:before="720"/>
    </w:pPr>
    <w:rPr>
      <w:caps/>
      <w:color w:val="4F81BD"/>
      <w:spacing w:val="10"/>
      <w:kern w:val="28"/>
      <w:sz w:val="52"/>
      <w:szCs w:val="52"/>
    </w:rPr>
  </w:style>
  <w:style w:type="character" w:customStyle="1" w:styleId="TitleChar">
    <w:name w:val="Title Char"/>
    <w:link w:val="Title"/>
    <w:uiPriority w:val="10"/>
    <w:rsid w:val="003F6FDA"/>
    <w:rPr>
      <w:caps/>
      <w:color w:val="4F81BD"/>
      <w:spacing w:val="10"/>
      <w:kern w:val="28"/>
      <w:sz w:val="52"/>
      <w:szCs w:val="52"/>
    </w:rPr>
  </w:style>
  <w:style w:type="paragraph" w:styleId="Subtitle">
    <w:name w:val="Subtitle"/>
    <w:basedOn w:val="Normal"/>
    <w:next w:val="Normal"/>
    <w:link w:val="SubtitleChar"/>
    <w:uiPriority w:val="11"/>
    <w:qFormat/>
    <w:rsid w:val="003F6FDA"/>
    <w:pPr>
      <w:spacing w:after="1000"/>
    </w:pPr>
    <w:rPr>
      <w:caps/>
      <w:color w:val="595959"/>
      <w:spacing w:val="10"/>
      <w:sz w:val="24"/>
      <w:szCs w:val="24"/>
    </w:rPr>
  </w:style>
  <w:style w:type="character" w:customStyle="1" w:styleId="SubtitleChar">
    <w:name w:val="Subtitle Char"/>
    <w:link w:val="Subtitle"/>
    <w:uiPriority w:val="11"/>
    <w:rsid w:val="003F6FDA"/>
    <w:rPr>
      <w:caps/>
      <w:color w:val="595959"/>
      <w:spacing w:val="10"/>
      <w:sz w:val="24"/>
      <w:szCs w:val="24"/>
    </w:rPr>
  </w:style>
  <w:style w:type="character" w:styleId="Strong">
    <w:name w:val="Strong"/>
    <w:uiPriority w:val="22"/>
    <w:qFormat/>
    <w:rsid w:val="003F6FDA"/>
    <w:rPr>
      <w:b/>
      <w:bCs/>
    </w:rPr>
  </w:style>
  <w:style w:type="character" w:styleId="Emphasis">
    <w:name w:val="Emphasis"/>
    <w:uiPriority w:val="20"/>
    <w:qFormat/>
    <w:rsid w:val="003F6FDA"/>
    <w:rPr>
      <w:caps/>
      <w:color w:val="243F60"/>
      <w:spacing w:val="5"/>
    </w:rPr>
  </w:style>
  <w:style w:type="paragraph" w:styleId="NoSpacing">
    <w:name w:val="No Spacing"/>
    <w:basedOn w:val="Normal"/>
    <w:link w:val="NoSpacingChar"/>
    <w:uiPriority w:val="1"/>
    <w:qFormat/>
    <w:rsid w:val="003F6FDA"/>
  </w:style>
  <w:style w:type="character" w:customStyle="1" w:styleId="NoSpacingChar">
    <w:name w:val="No Spacing Char"/>
    <w:link w:val="NoSpacing"/>
    <w:uiPriority w:val="1"/>
    <w:rsid w:val="003F6FDA"/>
    <w:rPr>
      <w:sz w:val="20"/>
      <w:szCs w:val="20"/>
    </w:rPr>
  </w:style>
  <w:style w:type="paragraph" w:styleId="ListParagraph">
    <w:name w:val="List Paragraph"/>
    <w:basedOn w:val="Normal"/>
    <w:uiPriority w:val="34"/>
    <w:qFormat/>
    <w:rsid w:val="003F6FDA"/>
    <w:pPr>
      <w:ind w:left="720"/>
      <w:contextualSpacing/>
    </w:pPr>
  </w:style>
  <w:style w:type="paragraph" w:styleId="Quote">
    <w:name w:val="Quote"/>
    <w:basedOn w:val="Normal"/>
    <w:next w:val="Normal"/>
    <w:link w:val="QuoteChar"/>
    <w:uiPriority w:val="29"/>
    <w:qFormat/>
    <w:rsid w:val="003F6FDA"/>
    <w:rPr>
      <w:i/>
      <w:iCs/>
    </w:rPr>
  </w:style>
  <w:style w:type="character" w:customStyle="1" w:styleId="QuoteChar">
    <w:name w:val="Quote Char"/>
    <w:link w:val="Quote"/>
    <w:uiPriority w:val="29"/>
    <w:rsid w:val="003F6FDA"/>
    <w:rPr>
      <w:i/>
      <w:iCs/>
      <w:sz w:val="20"/>
      <w:szCs w:val="20"/>
    </w:rPr>
  </w:style>
  <w:style w:type="paragraph" w:styleId="IntenseQuote">
    <w:name w:val="Intense Quote"/>
    <w:basedOn w:val="Normal"/>
    <w:next w:val="Normal"/>
    <w:link w:val="IntenseQuoteChar"/>
    <w:uiPriority w:val="30"/>
    <w:qFormat/>
    <w:rsid w:val="003F6FDA"/>
    <w:pPr>
      <w:pBdr>
        <w:top w:val="single" w:sz="4" w:space="10" w:color="4F81BD"/>
        <w:left w:val="single" w:sz="4" w:space="10" w:color="4F81BD"/>
      </w:pBdr>
      <w:ind w:left="1296" w:right="1152"/>
    </w:pPr>
    <w:rPr>
      <w:i/>
      <w:iCs/>
      <w:color w:val="4F81BD"/>
    </w:rPr>
  </w:style>
  <w:style w:type="character" w:customStyle="1" w:styleId="IntenseQuoteChar">
    <w:name w:val="Intense Quote Char"/>
    <w:link w:val="IntenseQuote"/>
    <w:uiPriority w:val="30"/>
    <w:rsid w:val="003F6FDA"/>
    <w:rPr>
      <w:i/>
      <w:iCs/>
      <w:color w:val="4F81BD"/>
      <w:sz w:val="20"/>
      <w:szCs w:val="20"/>
    </w:rPr>
  </w:style>
  <w:style w:type="character" w:styleId="SubtleEmphasis">
    <w:name w:val="Subtle Emphasis"/>
    <w:uiPriority w:val="19"/>
    <w:qFormat/>
    <w:rsid w:val="003F6FDA"/>
    <w:rPr>
      <w:i/>
      <w:iCs/>
      <w:color w:val="243F60"/>
    </w:rPr>
  </w:style>
  <w:style w:type="character" w:styleId="IntenseEmphasis">
    <w:name w:val="Intense Emphasis"/>
    <w:uiPriority w:val="21"/>
    <w:qFormat/>
    <w:rsid w:val="003F6FDA"/>
    <w:rPr>
      <w:b/>
      <w:bCs/>
      <w:caps/>
      <w:color w:val="243F60"/>
      <w:spacing w:val="10"/>
    </w:rPr>
  </w:style>
  <w:style w:type="character" w:styleId="SubtleReference">
    <w:name w:val="Subtle Reference"/>
    <w:uiPriority w:val="31"/>
    <w:qFormat/>
    <w:rsid w:val="003F6FDA"/>
    <w:rPr>
      <w:b/>
      <w:bCs/>
      <w:color w:val="4F81BD"/>
    </w:rPr>
  </w:style>
  <w:style w:type="character" w:styleId="IntenseReference">
    <w:name w:val="Intense Reference"/>
    <w:uiPriority w:val="32"/>
    <w:qFormat/>
    <w:rsid w:val="003F6FDA"/>
    <w:rPr>
      <w:b/>
      <w:bCs/>
      <w:i/>
      <w:iCs/>
      <w:caps/>
      <w:color w:val="4F81BD"/>
    </w:rPr>
  </w:style>
  <w:style w:type="character" w:styleId="BookTitle">
    <w:name w:val="Book Title"/>
    <w:uiPriority w:val="33"/>
    <w:qFormat/>
    <w:rsid w:val="003F6FDA"/>
    <w:rPr>
      <w:b/>
      <w:bCs/>
      <w:i/>
      <w:iCs/>
      <w:spacing w:val="9"/>
    </w:rPr>
  </w:style>
  <w:style w:type="paragraph" w:styleId="TOCHeading">
    <w:name w:val="TOC Heading"/>
    <w:basedOn w:val="Heading1"/>
    <w:next w:val="Normal"/>
    <w:uiPriority w:val="39"/>
    <w:semiHidden/>
    <w:unhideWhenUsed/>
    <w:qFormat/>
    <w:rsid w:val="003F6FDA"/>
    <w:pPr>
      <w:outlineLvl w:val="9"/>
    </w:pPr>
    <w:rPr>
      <w:lang w:bidi="en-US"/>
    </w:rPr>
  </w:style>
  <w:style w:type="paragraph" w:styleId="TOC1">
    <w:name w:val="toc 1"/>
    <w:basedOn w:val="Normal"/>
    <w:next w:val="Normal"/>
    <w:autoRedefine/>
    <w:uiPriority w:val="39"/>
    <w:unhideWhenUsed/>
    <w:qFormat/>
    <w:rsid w:val="003F6FDA"/>
    <w:pPr>
      <w:framePr w:wrap="around" w:vAnchor="text" w:hAnchor="text" w:y="1"/>
      <w:pBdr>
        <w:between w:val="double" w:sz="6" w:space="0" w:color="auto"/>
      </w:pBdr>
    </w:pPr>
    <w:rPr>
      <w:rFonts w:cs="Calibri"/>
      <w:bCs/>
      <w:iCs/>
      <w:szCs w:val="24"/>
    </w:rPr>
  </w:style>
  <w:style w:type="paragraph" w:styleId="TOC2">
    <w:name w:val="toc 2"/>
    <w:basedOn w:val="Normal"/>
    <w:next w:val="Normal"/>
    <w:autoRedefine/>
    <w:uiPriority w:val="39"/>
    <w:unhideWhenUsed/>
    <w:qFormat/>
    <w:rsid w:val="003F6FDA"/>
    <w:pPr>
      <w:pBdr>
        <w:between w:val="double" w:sz="6" w:space="0" w:color="auto"/>
      </w:pBdr>
      <w:spacing w:before="120" w:after="120"/>
      <w:jc w:val="center"/>
    </w:pPr>
    <w:rPr>
      <w:rFonts w:cs="Calibri"/>
      <w:i/>
      <w:iCs/>
    </w:rPr>
  </w:style>
  <w:style w:type="paragraph" w:styleId="TOC3">
    <w:name w:val="toc 3"/>
    <w:basedOn w:val="Normal"/>
    <w:next w:val="Normal"/>
    <w:autoRedefine/>
    <w:uiPriority w:val="39"/>
    <w:unhideWhenUsed/>
    <w:qFormat/>
    <w:rsid w:val="003F6FDA"/>
    <w:pPr>
      <w:pBdr>
        <w:between w:val="double" w:sz="6" w:space="0" w:color="auto"/>
      </w:pBdr>
      <w:spacing w:before="120" w:after="120"/>
      <w:ind w:left="200"/>
      <w:jc w:val="center"/>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061074">
      <w:bodyDiv w:val="1"/>
      <w:marLeft w:val="0"/>
      <w:marRight w:val="0"/>
      <w:marTop w:val="0"/>
      <w:marBottom w:val="0"/>
      <w:divBdr>
        <w:top w:val="none" w:sz="0" w:space="0" w:color="auto"/>
        <w:left w:val="none" w:sz="0" w:space="0" w:color="auto"/>
        <w:bottom w:val="none" w:sz="0" w:space="0" w:color="auto"/>
        <w:right w:val="none" w:sz="0" w:space="0" w:color="auto"/>
      </w:divBdr>
      <w:divsChild>
        <w:div w:id="487138358">
          <w:marLeft w:val="0"/>
          <w:marRight w:val="0"/>
          <w:marTop w:val="0"/>
          <w:marBottom w:val="0"/>
          <w:divBdr>
            <w:top w:val="none" w:sz="0" w:space="0" w:color="auto"/>
            <w:left w:val="none" w:sz="0" w:space="0" w:color="auto"/>
            <w:bottom w:val="none" w:sz="0" w:space="0" w:color="auto"/>
            <w:right w:val="none" w:sz="0" w:space="0" w:color="auto"/>
          </w:divBdr>
        </w:div>
        <w:div w:id="711270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www.youtube.com/watch?V=hKrfH43srg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10</Pages>
  <Words>2972</Words>
  <Characters>16944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Graham</dc:creator>
  <cp:lastModifiedBy>Graham Taylor</cp:lastModifiedBy>
  <cp:revision>8</cp:revision>
  <dcterms:created xsi:type="dcterms:W3CDTF">2018-03-15T12:25:00Z</dcterms:created>
  <dcterms:modified xsi:type="dcterms:W3CDTF">2023-12-20T02:37:00Z</dcterms:modified>
</cp:coreProperties>
</file>